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5EE2" w14:textId="77777777" w:rsidR="00C95C07" w:rsidRDefault="00C95C07" w:rsidP="00C95C07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Klauzula zgody</w:t>
      </w:r>
    </w:p>
    <w:p w14:paraId="0AC2ADB1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698E0B82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095C5A83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6 ust.1 lit. a ogólnego rozporządzenia o ochronie danych osobowych z dnia </w:t>
      </w:r>
      <w:r>
        <w:rPr>
          <w:rFonts w:ascii="Times New Roman" w:hAnsi="Times New Roman" w:cs="Times New Roman"/>
          <w:sz w:val="24"/>
        </w:rPr>
        <w:br/>
        <w:t>27 kwietnia 2016 r. (Dz. Urz. UE L 119 z 04.05.2016) wyrażam zgodę na przetwarzanie moich danych osobowych w celu realizacji umowy o praktykę absolwencką</w:t>
      </w:r>
    </w:p>
    <w:p w14:paraId="370916BA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72B9ADD1" w14:textId="77777777" w:rsidR="00C95C07" w:rsidRDefault="00C95C07" w:rsidP="00C95C07">
      <w:pPr>
        <w:pStyle w:val="Akapitzlist"/>
        <w:ind w:left="142"/>
        <w:jc w:val="both"/>
        <w:rPr>
          <w:sz w:val="24"/>
        </w:rPr>
      </w:pPr>
    </w:p>
    <w:p w14:paraId="584E195E" w14:textId="77777777" w:rsidR="00C95C07" w:rsidRDefault="00C95C07" w:rsidP="00C95C07">
      <w:pPr>
        <w:pStyle w:val="Akapitzlist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</w:t>
      </w:r>
    </w:p>
    <w:p w14:paraId="47302176" w14:textId="77777777" w:rsidR="00C95C07" w:rsidRDefault="00C95C07" w:rsidP="00C95C07">
      <w:pPr>
        <w:pStyle w:val="Akapitzlist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data i podpis</w:t>
      </w:r>
    </w:p>
    <w:p w14:paraId="1C807E71" w14:textId="77777777" w:rsidR="00C95C07" w:rsidRDefault="00C95C07" w:rsidP="00C95C07">
      <w:pPr>
        <w:pStyle w:val="Akapitzlist"/>
        <w:ind w:left="142"/>
        <w:jc w:val="both"/>
        <w:rPr>
          <w:sz w:val="24"/>
        </w:rPr>
      </w:pPr>
    </w:p>
    <w:p w14:paraId="087F6EF9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1BD10998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informacyjna</w:t>
      </w:r>
    </w:p>
    <w:p w14:paraId="3D69DC78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213BAFAD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09CF4FA6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13 ogólnego rozporządzenia o ochronie danych osobowych z dnia </w:t>
      </w:r>
      <w:r>
        <w:rPr>
          <w:rFonts w:ascii="Times New Roman" w:hAnsi="Times New Roman" w:cs="Times New Roman"/>
          <w:sz w:val="24"/>
        </w:rPr>
        <w:br/>
        <w:t>27 kwietnia 2016 r. (Dz. Urz. UE L 119 z 04.05.2016) informujemy, iż:</w:t>
      </w:r>
    </w:p>
    <w:p w14:paraId="712F57F0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Pani/Pana danych osobowych jest Sąd Apelacyjny w Białymstoku, reprezentowany przez Prezesa Sądu Apelacyjnego w Białymstoku lub Dyrektora Sądu Apelacyjnego w Białymstoku, każdego w zakresie wykonywanych zadań.</w:t>
      </w:r>
    </w:p>
    <w:p w14:paraId="404D7AB6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Administratorem Danych można się skontaktować w następujący sposób:</w:t>
      </w:r>
    </w:p>
    <w:p w14:paraId="776980F0" w14:textId="77777777" w:rsidR="00C95C07" w:rsidRDefault="00C95C07" w:rsidP="00C95C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Listownie: Sąd Apelacyjny w Białymstoku, ul. Mickiewicza 5, 15-950 Białystok;</w:t>
      </w:r>
    </w:p>
    <w:p w14:paraId="25847BD0" w14:textId="77777777" w:rsidR="00C95C07" w:rsidRDefault="00C95C07" w:rsidP="00C95C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sekretariat@bialystok.sa.gov.pl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68EA184" w14:textId="77777777" w:rsidR="00C95C07" w:rsidRDefault="00C95C07" w:rsidP="00C95C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Telefon: 85 7430470;</w:t>
      </w:r>
    </w:p>
    <w:p w14:paraId="08D745AF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z Inspektorem Ochrony Danych możliwy jest pod adresem do korespondencji: Sąd Apelacyjny w Białymstoku, ul. Mickiewicza 5, 15-213 Białystok lub adresem e-mail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</w:rPr>
          <w:t>iod@bialystok.sa.gov.pl</w:t>
        </w:r>
      </w:hyperlink>
      <w:r>
        <w:rPr>
          <w:rFonts w:ascii="Times New Roman" w:hAnsi="Times New Roman" w:cs="Times New Roman"/>
          <w:sz w:val="24"/>
        </w:rPr>
        <w:t>;</w:t>
      </w:r>
    </w:p>
    <w:p w14:paraId="4599004C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Przetwarzamy następujące Pani/Pana dane osobowe – imię, nazwisko, datę urodzenia, wykształcenie, numer PESEL, adres zamieszkania i adres korespondencyjny oraz numer konta bankowego. Przetwarzamy również inne, dodatkowe dane podane przez Pani/Pana </w:t>
      </w:r>
      <w:r>
        <w:rPr>
          <w:rFonts w:ascii="Times New Roman" w:hAnsi="Times New Roman" w:cs="Times New Roman"/>
          <w:sz w:val="24"/>
        </w:rPr>
        <w:br/>
        <w:t xml:space="preserve">na podstawie zgody (patrz ust. 11). </w:t>
      </w:r>
    </w:p>
    <w:p w14:paraId="19AD4684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Celem dla którego przetwarzamy Pani/Pana dane osobowe jest realizacja umowy </w:t>
      </w:r>
      <w:r>
        <w:rPr>
          <w:rFonts w:ascii="Times New Roman" w:hAnsi="Times New Roman" w:cs="Times New Roman"/>
          <w:sz w:val="24"/>
        </w:rPr>
        <w:br/>
        <w:t xml:space="preserve">o praktykę absolwencką, przeprowadzanej zgodnie z </w:t>
      </w:r>
      <w:r>
        <w:rPr>
          <w:rFonts w:ascii="Times New Roman" w:hAnsi="Times New Roman" w:cs="Times New Roman"/>
          <w:bCs/>
          <w:sz w:val="24"/>
        </w:rPr>
        <w:t xml:space="preserve">Ustawą o </w:t>
      </w:r>
      <w:bookmarkStart w:id="1" w:name="highlightHit_0"/>
      <w:bookmarkEnd w:id="1"/>
      <w:r>
        <w:rPr>
          <w:rFonts w:ascii="Times New Roman" w:hAnsi="Times New Roman" w:cs="Times New Roman"/>
          <w:bCs/>
          <w:sz w:val="24"/>
        </w:rPr>
        <w:t xml:space="preserve">praktykach </w:t>
      </w:r>
      <w:bookmarkStart w:id="2" w:name="highlightHit_1"/>
      <w:bookmarkEnd w:id="2"/>
      <w:r>
        <w:rPr>
          <w:rFonts w:ascii="Times New Roman" w:hAnsi="Times New Roman" w:cs="Times New Roman"/>
          <w:bCs/>
          <w:sz w:val="24"/>
        </w:rPr>
        <w:t>absolwenckich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dnia 17 lipca 2009 r.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</w:rPr>
          <w:t>(j.t. Dz.U.2018 Nr 1244)</w:t>
        </w:r>
      </w:hyperlink>
      <w:r>
        <w:rPr>
          <w:rFonts w:ascii="Times New Roman" w:hAnsi="Times New Roman" w:cs="Times New Roman"/>
          <w:sz w:val="24"/>
        </w:rPr>
        <w:t>. Przetwarzanie jest zgodne z art. 6 ust. 1 lit. b) i c)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ogólnego rozporządzenia o ochronie danych osobowych z dnia 27 kwietnia 2016 r. (Dz. Urz. UE L 119 z 04.05.2016). </w:t>
      </w:r>
    </w:p>
    <w:p w14:paraId="277706CD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osobowe nie są udostępniane publicznie i służą sprawom Sądu Apelacyjnego w Białymstoku. Pani/Pana dane osobowe będą przekazane, zgodnie </w:t>
      </w:r>
      <w:r>
        <w:rPr>
          <w:rFonts w:ascii="Times New Roman" w:hAnsi="Times New Roman" w:cs="Times New Roman"/>
          <w:sz w:val="24"/>
        </w:rPr>
        <w:br/>
        <w:t>z obowiązującym prawem, do właściwego Urzędu Skarbowego oraz banku realizującego wypłaty z tytułu umowy. Mogą być również udostępnione innym podmiotom uprawnionym zgodnie z obowiązującymi przepisami prawa oraz podmiotom przetwarzającym dane na zlecenie Administratora Danych (np. kancelaria prawna czy księgowa)</w:t>
      </w:r>
    </w:p>
    <w:p w14:paraId="1C4CBFF1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nie są udostępniane w Państwie Trzecim.</w:t>
      </w:r>
    </w:p>
    <w:p w14:paraId="476C2F61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Pani/Pana dane osobowe są przetwarzane przez okres od ich pozyskania poprzez czas realizacji praktyki absolwenckiej a następnie archiwizowane zgodnie z obowiązującym </w:t>
      </w:r>
      <w:r>
        <w:rPr>
          <w:rFonts w:ascii="Times New Roman" w:hAnsi="Times New Roman" w:cs="Times New Roman"/>
          <w:sz w:val="24"/>
        </w:rPr>
        <w:br/>
        <w:t xml:space="preserve">w Sądzie Apelacyjnym w Białymstoku systemem kancelaryjnym. </w:t>
      </w:r>
    </w:p>
    <w:p w14:paraId="2D1DC8FA" w14:textId="77777777" w:rsidR="00BE6085" w:rsidRDefault="00C95C07" w:rsidP="00BE6085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 Pani/Pan prawo dostępu do swoich danych osobowych, ich sprostowania, usunięcia lub ograniczenia przetwarzania oraz prawo do wniesienia sprzeciwu wobec przetwarzania, a także prawo do przenoszenia danych. W przypadku jeśli wystąpi Pani/Pan do nas </w:t>
      </w:r>
      <w:r w:rsidR="00BE608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o realizację swoich uprawnień, niezwłocznie zajmiemy się sprawą, i nie później niż </w:t>
      </w:r>
      <w:r w:rsidR="00BE608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w terminie 30 dni poinformujemy o sposobie jej załatwienia. Termin ten możemy jednak przedłużyć o kolejne 2 miesiące, w przypadku gdyby żądanie okazało się bardziej skomplikowane. Jeśli jednak wymagania ustawowe uniemożliwią realizację Pani/Pana uprawnień, poinformujemy Pani/Pana z stosownym uzasadnieniem.</w:t>
      </w:r>
    </w:p>
    <w:p w14:paraId="0B5DEC27" w14:textId="255AF2B5" w:rsidR="00C95C07" w:rsidRPr="00BE6085" w:rsidRDefault="00C95C07" w:rsidP="00BE6085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BE6085">
        <w:rPr>
          <w:rFonts w:ascii="Times New Roman" w:hAnsi="Times New Roman" w:cs="Times New Roman"/>
          <w:sz w:val="24"/>
        </w:rPr>
        <w:t>Ma Pani/Pan również prawo do wniesienia w każdym momencie skargi do Prezesa Urzędu Ochrony Danych Osobowych, ul. Stawki 2, 00-193 Warszawa, tel. 22 531 03 00. Ponadto, w przypadku, jeśli zwróci się Pani/Pan do nas w sprawie dotyczącej przetwarzania swoich danych osobowych, a nasza odpowiedź nie będzie zadawalająca, ma Pani/Pan również prawo do wniesienia powództwa przed właściwym miejscowo sądem powszechnym.</w:t>
      </w:r>
    </w:p>
    <w:p w14:paraId="2D394B2B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 danych osobowych określonych w ust. 4 zdanie pierwsze jest warunkiem zawarcia umowy. Podanie innych danych jest dobrowolne, podstawą ich przetwarzania może być jedynie wyrażona zgoda, która może zostać wycofana w dowolnym czasie. Wiązać się to będzie z usunięciem tych danych osobowych, których podstawą przetwarzania jest zgoda. Wycofanie zgody nie wpływa na zgodność z prawem przetwarzania, którego dokonano na podstawie zgody przed jej wycofaniem.</w:t>
      </w:r>
    </w:p>
    <w:p w14:paraId="0A05708A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osobowe pochodzą bezpośrednio od Pani/Pana. </w:t>
      </w:r>
    </w:p>
    <w:p w14:paraId="0DBB0F4A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nie podlegają zautomatyzowanemu podejmowaniu decyzji wobec Pani/Pana oraz nie podlegają profilowaniu.</w:t>
      </w:r>
    </w:p>
    <w:p w14:paraId="5C46435A" w14:textId="77777777" w:rsidR="00C95C07" w:rsidRDefault="00C95C07" w:rsidP="00C95C07">
      <w:pPr>
        <w:pStyle w:val="Akapitzlist"/>
        <w:numPr>
          <w:ilvl w:val="3"/>
          <w:numId w:val="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Pani/Pana dane osobowe będą miały być przetwarzane w innym celu, zostanie Pani/Pan o tym poinformowany. </w:t>
      </w:r>
    </w:p>
    <w:p w14:paraId="0E92B9C0" w14:textId="77777777" w:rsidR="00C95C07" w:rsidRDefault="00C95C07" w:rsidP="00C95C07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14:paraId="3ECDAA7A" w14:textId="77777777" w:rsidR="00390344" w:rsidRDefault="00390344"/>
    <w:sectPr w:rsidR="003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2DB8"/>
    <w:multiLevelType w:val="hybridMultilevel"/>
    <w:tmpl w:val="41AC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B2"/>
    <w:rsid w:val="001010B2"/>
    <w:rsid w:val="00390344"/>
    <w:rsid w:val="008338D5"/>
    <w:rsid w:val="00981478"/>
    <w:rsid w:val="00BE6085"/>
    <w:rsid w:val="00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2163"/>
  <w15:chartTrackingRefBased/>
  <w15:docId w15:val="{9CDADDD0-0B21-4F71-96A4-2D5858B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C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5C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a2tgnbyge3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5" Type="http://schemas.openxmlformats.org/officeDocument/2006/relationships/hyperlink" Target="mailto:sekretariat@bialystok.s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 Izabela</dc:creator>
  <cp:keywords/>
  <dc:description/>
  <cp:lastModifiedBy>Bagińska Jolanta</cp:lastModifiedBy>
  <cp:revision>2</cp:revision>
  <dcterms:created xsi:type="dcterms:W3CDTF">2022-08-18T12:14:00Z</dcterms:created>
  <dcterms:modified xsi:type="dcterms:W3CDTF">2022-08-18T12:14:00Z</dcterms:modified>
</cp:coreProperties>
</file>