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D" w:rsidRPr="00A30C96" w:rsidRDefault="00606EBD" w:rsidP="00A30C96">
      <w:pPr>
        <w:rPr>
          <w:b/>
          <w:sz w:val="28"/>
          <w:szCs w:val="28"/>
          <w:lang w:eastAsia="pl-PL"/>
        </w:rPr>
      </w:pPr>
      <w:r w:rsidRPr="00A30C96">
        <w:rPr>
          <w:b/>
          <w:sz w:val="28"/>
          <w:szCs w:val="28"/>
          <w:lang w:eastAsia="pl-PL"/>
        </w:rPr>
        <w:t>Klauzula zgody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art.6 ust.1 lit. a ogólnego rozporządzenia o ochronie danych osobowych z dnia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27 kwietnia 2016 r. (Dz. Urz. UE L 119 z 04.05.2016) wyrażam zgodę na przetwarzanie moich danych osobowych </w:t>
      </w:r>
      <w:r w:rsidR="009A6316">
        <w:rPr>
          <w:rFonts w:ascii="Calibri" w:eastAsia="Times New Roman" w:hAnsi="Calibri" w:cs="Calibri"/>
          <w:sz w:val="24"/>
          <w:szCs w:val="24"/>
          <w:lang w:eastAsia="pl-PL"/>
        </w:rPr>
        <w:t>w celu realizacji umowy o praktykę absolwencką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…………….…………………….……………………………………………………..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data i podpis kandydata</w:t>
      </w:r>
    </w:p>
    <w:p w:rsidR="00606EBD" w:rsidRPr="00A30C96" w:rsidRDefault="00606EBD" w:rsidP="00A30C96">
      <w:pPr>
        <w:rPr>
          <w:b/>
          <w:sz w:val="28"/>
          <w:szCs w:val="28"/>
          <w:lang w:eastAsia="pl-PL"/>
        </w:rPr>
      </w:pPr>
      <w:r w:rsidRPr="00A30C96">
        <w:rPr>
          <w:b/>
          <w:sz w:val="28"/>
          <w:szCs w:val="28"/>
          <w:lang w:eastAsia="pl-PL"/>
        </w:rPr>
        <w:t>Część informacyjna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ogólnego rozporządzenia o ochronie danych osobowych z dnia 27 kwietnia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>2016 r. (Dz. Urz. UE L 119 z 04.05.2016) informujemy, iż: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</w:t>
      </w:r>
      <w:r w:rsidR="00131108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Danych Osobowych jest Sąd Apelacyjny w Białymstoku, reprezentowany przez Prezesa i Dyrektora Sądu Apelacyjnego – każdego w zakresie wykonywanych zadań.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Z Administratorem Danych Osobowych można skontaktować się w następujący sposób: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Listownie: Sąd Apelacyjny w Białymstoku, ul. Mickiewicza 5, 15-950 Białystok;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E-mail: </w:t>
      </w:r>
      <w:hyperlink r:id="rId5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sekretariat@bialystok.sa.gov.pl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Telefon: 85/ 7430470.</w:t>
      </w:r>
    </w:p>
    <w:p w:rsidR="00A67D6F" w:rsidRDefault="00606EBD" w:rsidP="00A67D6F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Kontakt z Inspektorem Ochrony Danych możliwy jest pod adresem do korespondencji: Sąd Apelacyjny w Białymstoku, ul. Mickiewicza 5, 15-213 Białystok, adresem e-mail </w:t>
      </w:r>
      <w:hyperlink r:id="rId6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iod@bialystok.sa.gov.pl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bądź telefonicznie pod numerem 85 7430</w:t>
      </w:r>
      <w:r w:rsidR="00131108">
        <w:rPr>
          <w:rFonts w:ascii="Calibri" w:eastAsia="Times New Roman" w:hAnsi="Calibri" w:cs="Calibri"/>
          <w:sz w:val="24"/>
          <w:szCs w:val="24"/>
          <w:lang w:eastAsia="pl-PL"/>
        </w:rPr>
        <w:t>481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67D6F" w:rsidRDefault="00A67D6F" w:rsidP="00A67D6F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D6F">
        <w:rPr>
          <w:rFonts w:ascii="Calibri" w:eastAsia="Times New Roman" w:hAnsi="Calibri" w:cs="Calibri"/>
          <w:sz w:val="24"/>
          <w:szCs w:val="24"/>
          <w:lang w:eastAsia="pl-PL"/>
        </w:rPr>
        <w:t>Przetwarzamy następujące Pani/Pana dane osobowe: imię i nazwisko, datę urodzenia, wykształcenie, numer PESEL, adres zamieszkania i adres korespondencyjny oraz numer konta bankowego. Przetwarzamy również inne, dodatkowe dane podane przez Panią/Pana na podstawie zgody (patrz ust. 11).</w:t>
      </w:r>
    </w:p>
    <w:p w:rsidR="00A67D6F" w:rsidRPr="00A67D6F" w:rsidRDefault="00A67D6F" w:rsidP="00A67D6F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D6F">
        <w:rPr>
          <w:rFonts w:ascii="Calibri" w:eastAsia="Times New Roman" w:hAnsi="Calibri" w:cs="Calibri"/>
          <w:sz w:val="24"/>
          <w:szCs w:val="24"/>
          <w:lang w:eastAsia="pl-PL"/>
        </w:rPr>
        <w:t>Celem dla którego przetwarzamy Pani/Pana dane osobowe jest realizacja umowy o praktykę absolwencką, przeprowadzanej zgodnie z Ustawą o praktykach absolwenckich z dnia 17 lipca 2009 r. (j.t.Dz.U.2018</w:t>
      </w:r>
      <w:r w:rsidR="00131108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A67D6F">
        <w:rPr>
          <w:rFonts w:ascii="Calibri" w:eastAsia="Times New Roman" w:hAnsi="Calibri" w:cs="Calibri"/>
          <w:sz w:val="24"/>
          <w:szCs w:val="24"/>
          <w:lang w:eastAsia="pl-PL"/>
        </w:rPr>
        <w:t xml:space="preserve"> Nr 1244). Przetwarzanie jest zgodne z art. 6 ust. 1 lit. b) i c) ogólnego rozporządzenia o ochronie danych osobowych z dnia 27 kwietnia 2016 r. (Dz. Urz. UE L 119 z 04.05.2016).</w:t>
      </w:r>
    </w:p>
    <w:p w:rsidR="00E61233" w:rsidRPr="00FF0E5B" w:rsidRDefault="00606EBD" w:rsidP="00D64911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Pani/Pana dane osobowe </w:t>
      </w:r>
      <w:r w:rsidR="00A67D6F" w:rsidRPr="00FF0E5B">
        <w:rPr>
          <w:rFonts w:ascii="Calibri" w:eastAsia="Times New Roman" w:hAnsi="Calibri" w:cs="Calibri"/>
          <w:sz w:val="24"/>
          <w:szCs w:val="24"/>
          <w:lang w:eastAsia="pl-PL"/>
        </w:rPr>
        <w:t>nie są udostępniane publicznie i służą sprawom Sądu Apelacyjnego w Białymstoku. Pani/Pana dane osobowe będą przekazywane, zgodnie z obowiązującym prawem, do właściwego Urzędu Skarbowego oraz banku realizującego wypłaty z tytułu umowy. Mogą być również udostępnione innym podmiotom uprawnionym zgodnie z obowiązującymi przepisami prawa oraz podmiotom</w:t>
      </w:r>
      <w:r w:rsidR="00E61233" w:rsidRPr="00FF0E5B">
        <w:rPr>
          <w:rFonts w:ascii="Calibri" w:eastAsia="Times New Roman" w:hAnsi="Calibri" w:cs="Calibri"/>
          <w:sz w:val="24"/>
          <w:szCs w:val="24"/>
          <w:lang w:eastAsia="pl-PL"/>
        </w:rPr>
        <w:t xml:space="preserve"> przetwarzającym dane na zlecenie Administratora Danych (np. kancelaria prawna czy księgowa) </w:t>
      </w:r>
    </w:p>
    <w:p w:rsidR="00FF0E5B" w:rsidRPr="00FF0E5B" w:rsidRDefault="00FF0E5B" w:rsidP="00FF0E5B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Pani/Pana dane nie są udostępniane w Państwie Trzecim</w:t>
      </w:r>
    </w:p>
    <w:p w:rsidR="00FF0E5B" w:rsidRPr="00FF0E5B" w:rsidRDefault="00FF0E5B" w:rsidP="00FF0E5B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Pani/Pana dane osobowe są przetwarzane przez okres od ich pozyskania poprzez czas realizacji praktyki absolwenckiej a następnie archiwizowane zgodnie z obowiązującym w Sądzie Apelacyjnym w Białymstoku systemem kancelaryjnym</w:t>
      </w:r>
    </w:p>
    <w:p w:rsidR="00FF0E5B" w:rsidRPr="00FF0E5B" w:rsidRDefault="00FF0E5B" w:rsidP="00FF0E5B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Ma Pani/Pan prawo dostępu do swoich danych osobowych, ich sprostowania, usunięcia lub ograniczenia przetwarzania oraz prawo do wniesienia sprzeciwu wobec przetwarzania, a także prawo do przenoszenia danych. W przypadku jeśli wystąpi Pani/Pan do nas  o realizację swoich uprawnień, niezwłocznie zajmiemy się sprawą, i nie później niż w terminie 30 dni poinformujemy o sposobie jej załatwienia. Termin ten możemy jednak przedłużyć o kolejne 2 miesiące, w przypadku gdyby żądanie okazało się bardziej skomplikowane. Jeśli jednak wymagania ustawowe uniemożliwią realizację Pani/Pana uprawnień, poinformujemy Pani</w:t>
      </w:r>
      <w:r w:rsidR="00131108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/Pana z</w:t>
      </w:r>
      <w:r w:rsidR="00131108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 xml:space="preserve"> stosownym uzasadnieniem</w:t>
      </w:r>
    </w:p>
    <w:p w:rsidR="00FF0E5B" w:rsidRPr="00FF0E5B" w:rsidRDefault="00FF0E5B" w:rsidP="00FF0E5B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Ma Pani/Pan również prawo do wniesienia w każdym momencie skargi do Prezesa Urzędu Ochrony Danych Osobowych, ul. Stawki 2, 00-193 Warszawa, tel. 22 531 03 00. Ponadto, w przypadku, jeśli zwróci się Pani/Pan do nas w sprawie dotyczącej przetwarzania swoich danych osobowych, a nasza odpowiedź nie będzie zadawalająca, ma Pani/Pan również prawo do wniesienia powództwa przed właściwym miejscowo sądem powszechnym.</w:t>
      </w:r>
    </w:p>
    <w:p w:rsidR="00FF0E5B" w:rsidRPr="00FF0E5B" w:rsidRDefault="00FF0E5B" w:rsidP="00FF0E5B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Podanie danych osobowych określonych w ust. 4 zdanie pierwsze jest warunkiem zawarcia umowy. Podanie innych danych jest dobrowolne, podstawą ich przetwarzania może być jedynie wyrażona zgoda, która może zostać wycofana w dowolnym czasie. Wiązać się to będzie z usunięciem tych danych osobowych, których podstawą przetwarzania jest zgoda. Wycofanie zgody nie wpływa na zgodność z prawem przetwarzania, którego dokonano na podstawie zgody przed jej wycofaniem</w:t>
      </w:r>
    </w:p>
    <w:p w:rsidR="00606EBD" w:rsidRPr="00FF0E5B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pochodzą bezpośrednio od Pani/Pana. </w:t>
      </w:r>
    </w:p>
    <w:p w:rsidR="00606EBD" w:rsidRPr="00FF0E5B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Pani/Pana dane osobowe nie podlegają zautomatyzowanemu podejmowaniu decyzji wobec Pani/Pana oraz nie podlegają profilowaniu.</w:t>
      </w:r>
    </w:p>
    <w:p w:rsidR="001C0536" w:rsidRPr="00131108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0E5B">
        <w:rPr>
          <w:rFonts w:ascii="Calibri" w:eastAsia="Times New Roman" w:hAnsi="Calibri" w:cs="Calibri"/>
          <w:sz w:val="24"/>
          <w:szCs w:val="24"/>
          <w:lang w:eastAsia="pl-PL"/>
        </w:rPr>
        <w:t>Jeżeli Pani/Pana dane osobowe będą miały być przetwarzane w innym celu, zostanie Pani/Pan o tym poinformowana/y.</w:t>
      </w:r>
      <w:bookmarkEnd w:id="0"/>
    </w:p>
    <w:sectPr w:rsidR="001C0536" w:rsidRPr="00131108" w:rsidSect="00131108">
      <w:pgSz w:w="11906" w:h="16838"/>
      <w:pgMar w:top="568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 w15:restartNumberingAfterBreak="0">
    <w:nsid w:val="03742B7F"/>
    <w:multiLevelType w:val="hybridMultilevel"/>
    <w:tmpl w:val="A7F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8D1"/>
    <w:multiLevelType w:val="hybridMultilevel"/>
    <w:tmpl w:val="83887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792"/>
    <w:multiLevelType w:val="hybridMultilevel"/>
    <w:tmpl w:val="BF38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7C38"/>
    <w:multiLevelType w:val="hybridMultilevel"/>
    <w:tmpl w:val="7C02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97DB1"/>
    <w:multiLevelType w:val="hybridMultilevel"/>
    <w:tmpl w:val="7166F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D5547"/>
    <w:multiLevelType w:val="hybridMultilevel"/>
    <w:tmpl w:val="8E6A0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5"/>
    <w:rsid w:val="00131108"/>
    <w:rsid w:val="001C0536"/>
    <w:rsid w:val="0022290B"/>
    <w:rsid w:val="00276895"/>
    <w:rsid w:val="002A073F"/>
    <w:rsid w:val="002A776C"/>
    <w:rsid w:val="002B0B7F"/>
    <w:rsid w:val="002E47A4"/>
    <w:rsid w:val="00383445"/>
    <w:rsid w:val="004A6C82"/>
    <w:rsid w:val="005E55CB"/>
    <w:rsid w:val="005E7E76"/>
    <w:rsid w:val="00606EBD"/>
    <w:rsid w:val="006B0596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10DBD"/>
    <w:rsid w:val="00970B44"/>
    <w:rsid w:val="009A6316"/>
    <w:rsid w:val="00A30C96"/>
    <w:rsid w:val="00A52106"/>
    <w:rsid w:val="00A67D6F"/>
    <w:rsid w:val="00B905F4"/>
    <w:rsid w:val="00BB7B2D"/>
    <w:rsid w:val="00C15E1A"/>
    <w:rsid w:val="00D62A59"/>
    <w:rsid w:val="00DE7256"/>
    <w:rsid w:val="00E61233"/>
    <w:rsid w:val="00F07135"/>
    <w:rsid w:val="00F70D38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F73F2"/>
  <w15:docId w15:val="{27C997CC-8E06-4242-A73F-3C3898A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5" Type="http://schemas.openxmlformats.org/officeDocument/2006/relationships/hyperlink" Target="mailto:sekretariat@bialystok.sa.gov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</vt:lpstr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</dc:title>
  <dc:creator>Paweł Jerzy Larkowski</dc:creator>
  <cp:lastModifiedBy>Perkowska Izabela</cp:lastModifiedBy>
  <cp:revision>7</cp:revision>
  <cp:lastPrinted>2022-09-01T13:40:00Z</cp:lastPrinted>
  <dcterms:created xsi:type="dcterms:W3CDTF">2022-09-02T08:45:00Z</dcterms:created>
  <dcterms:modified xsi:type="dcterms:W3CDTF">2022-10-13T10:17:00Z</dcterms:modified>
</cp:coreProperties>
</file>