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27A" w:rsidRPr="00F6511A" w:rsidRDefault="00890794" w:rsidP="00D507DB">
      <w:pPr>
        <w:jc w:val="both"/>
        <w:rPr>
          <w:rFonts w:ascii="Calibri" w:hAnsi="Calibri" w:cs="Calibri"/>
          <w:b/>
          <w:szCs w:val="24"/>
        </w:rPr>
      </w:pPr>
      <w:r w:rsidRPr="00E36B8B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E36B8B">
        <w:rPr>
          <w:rFonts w:ascii="Calibri" w:hAnsi="Calibri" w:cs="Calibri"/>
          <w:b/>
          <w:szCs w:val="24"/>
        </w:rPr>
        <w:t>na staż</w:t>
      </w:r>
      <w:r w:rsidR="00F6511A" w:rsidRPr="00E36B8B">
        <w:rPr>
          <w:rFonts w:ascii="Calibri" w:hAnsi="Calibri" w:cs="Calibri"/>
          <w:b/>
          <w:szCs w:val="24"/>
        </w:rPr>
        <w:t xml:space="preserve"> </w:t>
      </w:r>
      <w:r w:rsidR="00AB23DA">
        <w:rPr>
          <w:rFonts w:ascii="Calibri" w:hAnsi="Calibri" w:cs="Calibri"/>
          <w:b/>
          <w:szCs w:val="24"/>
        </w:rPr>
        <w:t>urzędniczy</w:t>
      </w:r>
      <w:r w:rsidR="001D7107">
        <w:rPr>
          <w:rFonts w:ascii="Calibri" w:hAnsi="Calibri" w:cs="Calibri"/>
          <w:b/>
          <w:szCs w:val="24"/>
        </w:rPr>
        <w:t xml:space="preserve"> </w:t>
      </w:r>
      <w:r w:rsidR="00F6511A" w:rsidRPr="00E36B8B">
        <w:rPr>
          <w:rFonts w:ascii="Calibri" w:hAnsi="Calibri" w:cs="Calibri"/>
          <w:b/>
          <w:szCs w:val="24"/>
        </w:rPr>
        <w:t xml:space="preserve">– docelowo na stanowisko </w:t>
      </w:r>
      <w:r w:rsidR="00D507DB">
        <w:rPr>
          <w:rFonts w:ascii="Calibri" w:hAnsi="Calibri" w:cs="Calibri"/>
          <w:b/>
          <w:szCs w:val="24"/>
        </w:rPr>
        <w:t>sekretarza</w:t>
      </w:r>
      <w:r w:rsidR="00F6511A" w:rsidRPr="00E36B8B">
        <w:rPr>
          <w:rFonts w:ascii="Calibri" w:hAnsi="Calibri" w:cs="Calibri"/>
          <w:b/>
          <w:szCs w:val="24"/>
        </w:rPr>
        <w:t xml:space="preserve"> </w:t>
      </w:r>
      <w:r w:rsidR="005E3342" w:rsidRPr="00811682">
        <w:rPr>
          <w:rFonts w:ascii="Calibri" w:hAnsi="Calibri" w:cs="Calibri"/>
          <w:b/>
          <w:color w:val="FF0000"/>
          <w:szCs w:val="24"/>
          <w:u w:val="single"/>
        </w:rPr>
        <w:t>w I</w:t>
      </w:r>
      <w:r w:rsidR="00D507DB" w:rsidRPr="00811682">
        <w:rPr>
          <w:rFonts w:ascii="Calibri" w:hAnsi="Calibri" w:cs="Calibri"/>
          <w:b/>
          <w:color w:val="FF0000"/>
          <w:szCs w:val="24"/>
          <w:u w:val="single"/>
        </w:rPr>
        <w:t>II</w:t>
      </w:r>
      <w:r w:rsidR="005E3342" w:rsidRPr="00811682">
        <w:rPr>
          <w:rFonts w:ascii="Calibri" w:hAnsi="Calibri" w:cs="Calibri"/>
          <w:b/>
          <w:color w:val="FF0000"/>
          <w:szCs w:val="24"/>
          <w:u w:val="single"/>
        </w:rPr>
        <w:t xml:space="preserve"> Wydziale </w:t>
      </w:r>
      <w:r w:rsidR="00D507DB" w:rsidRPr="00811682">
        <w:rPr>
          <w:rFonts w:ascii="Calibri" w:hAnsi="Calibri" w:cs="Calibri"/>
          <w:b/>
          <w:color w:val="FF0000"/>
          <w:szCs w:val="24"/>
          <w:u w:val="single"/>
        </w:rPr>
        <w:t>Pracy i Ubezpieczeń Społecznych</w:t>
      </w:r>
      <w:r w:rsidR="00D507DB" w:rsidRPr="00811682">
        <w:rPr>
          <w:rFonts w:ascii="Calibri" w:hAnsi="Calibri" w:cs="Calibri"/>
          <w:b/>
          <w:color w:val="FF0000"/>
          <w:szCs w:val="24"/>
        </w:rPr>
        <w:t>*</w:t>
      </w:r>
      <w:r w:rsidR="005E3342" w:rsidRPr="00811682">
        <w:rPr>
          <w:rFonts w:ascii="Calibri" w:hAnsi="Calibri" w:cs="Calibri"/>
          <w:b/>
          <w:color w:val="FF0000"/>
          <w:szCs w:val="24"/>
        </w:rPr>
        <w:t xml:space="preserve"> </w:t>
      </w:r>
      <w:r w:rsidR="00D507DB">
        <w:rPr>
          <w:rFonts w:ascii="Calibri" w:hAnsi="Calibri" w:cs="Calibri"/>
          <w:b/>
          <w:szCs w:val="24"/>
        </w:rPr>
        <w:br/>
      </w:r>
      <w:bookmarkStart w:id="0" w:name="_Hlk184722601"/>
      <w:r w:rsidR="005E3342" w:rsidRPr="005E3342">
        <w:rPr>
          <w:rFonts w:ascii="Calibri" w:hAnsi="Calibri" w:cs="Calibri"/>
          <w:b/>
          <w:szCs w:val="24"/>
        </w:rPr>
        <w:t>Sądu Apelacyjnego w Białymstoku</w:t>
      </w:r>
      <w:bookmarkEnd w:id="0"/>
      <w:r w:rsidR="00F6511A" w:rsidRPr="00E36B8B">
        <w:rPr>
          <w:rFonts w:ascii="Calibri" w:hAnsi="Calibri" w:cs="Calibri"/>
          <w:b/>
          <w:szCs w:val="24"/>
        </w:rPr>
        <w:t>,</w:t>
      </w:r>
      <w:r w:rsidR="005E3342">
        <w:rPr>
          <w:rFonts w:ascii="Calibri" w:hAnsi="Calibri" w:cs="Calibri"/>
          <w:b/>
          <w:szCs w:val="24"/>
        </w:rPr>
        <w:t xml:space="preserve"> </w:t>
      </w:r>
      <w:r w:rsidR="00F6511A" w:rsidRPr="00E36B8B">
        <w:rPr>
          <w:rFonts w:ascii="Calibri" w:hAnsi="Calibri" w:cs="Calibri"/>
          <w:b/>
          <w:szCs w:val="24"/>
        </w:rPr>
        <w:t xml:space="preserve">który odbędzie się w dniu </w:t>
      </w:r>
      <w:r w:rsidR="00D507DB">
        <w:rPr>
          <w:rFonts w:ascii="Calibri" w:hAnsi="Calibri" w:cs="Calibri"/>
          <w:b/>
          <w:szCs w:val="24"/>
        </w:rPr>
        <w:t>19 grudnia</w:t>
      </w:r>
      <w:r w:rsidR="00F6511A" w:rsidRPr="00E36B8B">
        <w:rPr>
          <w:rFonts w:ascii="Calibri" w:hAnsi="Calibri" w:cs="Calibri"/>
          <w:b/>
          <w:szCs w:val="24"/>
        </w:rPr>
        <w:t xml:space="preserve"> 2024r. o godz. </w:t>
      </w:r>
      <w:r w:rsidR="00D507DB">
        <w:rPr>
          <w:rFonts w:ascii="Calibri" w:hAnsi="Calibri" w:cs="Calibri"/>
          <w:b/>
          <w:szCs w:val="24"/>
        </w:rPr>
        <w:t>09</w:t>
      </w:r>
      <w:r w:rsidR="00F6511A" w:rsidRPr="00E36B8B">
        <w:rPr>
          <w:rFonts w:ascii="Calibri" w:hAnsi="Calibri" w:cs="Calibri"/>
          <w:b/>
          <w:szCs w:val="24"/>
        </w:rPr>
        <w:t xml:space="preserve">:00, w budynku </w:t>
      </w:r>
      <w:r w:rsidR="007B327A" w:rsidRPr="00E36B8B">
        <w:rPr>
          <w:rFonts w:ascii="Calibri" w:hAnsi="Calibri" w:cs="Calibri"/>
          <w:b/>
          <w:szCs w:val="24"/>
        </w:rPr>
        <w:t xml:space="preserve">Sądu </w:t>
      </w:r>
      <w:r w:rsidR="00E36B8B" w:rsidRPr="00E36B8B">
        <w:rPr>
          <w:rFonts w:ascii="Calibri" w:hAnsi="Calibri" w:cs="Calibri"/>
          <w:b/>
          <w:szCs w:val="24"/>
        </w:rPr>
        <w:t>Apelacyjnego w Białymstoku</w:t>
      </w:r>
      <w:r w:rsidR="007B327A" w:rsidRPr="00E36B8B">
        <w:rPr>
          <w:rFonts w:ascii="Calibri" w:hAnsi="Calibri" w:cs="Calibri"/>
          <w:b/>
          <w:szCs w:val="24"/>
        </w:rPr>
        <w:t xml:space="preserve">, </w:t>
      </w:r>
      <w:r w:rsidR="00E36B8B" w:rsidRPr="00E36B8B">
        <w:rPr>
          <w:rFonts w:ascii="Calibri" w:hAnsi="Calibri" w:cs="Calibri"/>
          <w:b/>
          <w:szCs w:val="24"/>
        </w:rPr>
        <w:t>ul. Mickiewicza 5</w:t>
      </w:r>
      <w:r w:rsidR="007B327A" w:rsidRPr="00E36B8B">
        <w:rPr>
          <w:rFonts w:ascii="Calibri" w:hAnsi="Calibri" w:cs="Calibri"/>
          <w:b/>
          <w:szCs w:val="24"/>
        </w:rPr>
        <w:t xml:space="preserve">, w sali </w:t>
      </w:r>
      <w:r w:rsidR="00E36B8B" w:rsidRPr="00E36B8B">
        <w:rPr>
          <w:rFonts w:ascii="Calibri" w:hAnsi="Calibri" w:cs="Calibri"/>
          <w:b/>
          <w:szCs w:val="24"/>
        </w:rPr>
        <w:t xml:space="preserve">konferencyjnej nr </w:t>
      </w:r>
      <w:r w:rsidR="00D507DB">
        <w:rPr>
          <w:rFonts w:ascii="Calibri" w:hAnsi="Calibri" w:cs="Calibri"/>
          <w:b/>
          <w:szCs w:val="24"/>
        </w:rPr>
        <w:t>150</w:t>
      </w:r>
      <w:r w:rsidR="00E36B8B" w:rsidRPr="00E36B8B">
        <w:rPr>
          <w:rFonts w:ascii="Calibri" w:hAnsi="Calibri" w:cs="Calibri"/>
          <w:b/>
          <w:szCs w:val="24"/>
        </w:rPr>
        <w:t xml:space="preserve"> </w:t>
      </w:r>
      <w:r w:rsidR="007B327A" w:rsidRPr="00E36B8B">
        <w:rPr>
          <w:rFonts w:ascii="Calibri" w:hAnsi="Calibri" w:cs="Calibri"/>
          <w:b/>
          <w:szCs w:val="24"/>
        </w:rPr>
        <w:t xml:space="preserve"> – sygnatura konkursu K.110.</w:t>
      </w:r>
      <w:r w:rsidR="005E3342">
        <w:rPr>
          <w:rFonts w:ascii="Calibri" w:hAnsi="Calibri" w:cs="Calibri"/>
          <w:b/>
          <w:szCs w:val="24"/>
        </w:rPr>
        <w:t>5</w:t>
      </w:r>
      <w:r w:rsidR="00D507DB">
        <w:rPr>
          <w:rFonts w:ascii="Calibri" w:hAnsi="Calibri" w:cs="Calibri"/>
          <w:b/>
          <w:szCs w:val="24"/>
        </w:rPr>
        <w:t>7</w:t>
      </w:r>
      <w:r w:rsidR="007B327A" w:rsidRPr="00E36B8B">
        <w:rPr>
          <w:rFonts w:ascii="Calibri" w:hAnsi="Calibri" w:cs="Calibri"/>
          <w:b/>
          <w:szCs w:val="24"/>
        </w:rPr>
        <w:t>.2024</w:t>
      </w:r>
    </w:p>
    <w:p w:rsidR="00793128" w:rsidRDefault="00793128" w:rsidP="00D507DB">
      <w:pPr>
        <w:jc w:val="both"/>
        <w:rPr>
          <w:rFonts w:ascii="Calibri" w:hAnsi="Calibri" w:cs="Calibri"/>
          <w:b/>
          <w:szCs w:val="24"/>
        </w:rPr>
      </w:pPr>
    </w:p>
    <w:p w:rsidR="00D507DB" w:rsidRDefault="00D507DB" w:rsidP="00D507DB">
      <w:pPr>
        <w:jc w:val="both"/>
        <w:rPr>
          <w:rFonts w:ascii="Calibri" w:hAnsi="Calibri" w:cs="Calibri"/>
          <w:b/>
          <w:szCs w:val="24"/>
        </w:rPr>
      </w:pPr>
    </w:p>
    <w:p w:rsidR="00890794" w:rsidRDefault="00890794" w:rsidP="00D507DB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staż urzędniczy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D507DB">
        <w:rPr>
          <w:rFonts w:ascii="Calibri" w:hAnsi="Calibri" w:cs="Calibri"/>
          <w:szCs w:val="24"/>
        </w:rPr>
        <w:t>9 grudnia</w:t>
      </w:r>
      <w:r w:rsidR="00AF3527">
        <w:rPr>
          <w:rFonts w:ascii="Calibri" w:hAnsi="Calibri" w:cs="Calibri"/>
          <w:szCs w:val="24"/>
        </w:rPr>
        <w:t xml:space="preserve"> 2024</w:t>
      </w:r>
      <w:r>
        <w:rPr>
          <w:rFonts w:ascii="Calibri" w:hAnsi="Calibri" w:cs="Calibri"/>
          <w:szCs w:val="24"/>
        </w:rPr>
        <w:t>r. pierwszego etapu konkursu ustaliła, że do drugiego etapu konkursu, zosta</w:t>
      </w:r>
      <w:r w:rsidR="005E3342">
        <w:rPr>
          <w:rFonts w:ascii="Calibri" w:hAnsi="Calibri" w:cs="Calibri"/>
          <w:szCs w:val="24"/>
        </w:rPr>
        <w:t>li</w:t>
      </w:r>
      <w:r w:rsidR="000D3326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zakwalifiko</w:t>
      </w:r>
      <w:r w:rsidR="005E3342">
        <w:rPr>
          <w:rFonts w:ascii="Calibri" w:hAnsi="Calibri" w:cs="Calibri"/>
          <w:szCs w:val="24"/>
        </w:rPr>
        <w:t>wani</w:t>
      </w:r>
      <w:r>
        <w:rPr>
          <w:rFonts w:ascii="Calibri" w:hAnsi="Calibri" w:cs="Calibri"/>
          <w:szCs w:val="24"/>
        </w:rPr>
        <w:t>:</w:t>
      </w:r>
    </w:p>
    <w:p w:rsidR="00BA240D" w:rsidRDefault="00BA240D" w:rsidP="00D507DB">
      <w:pPr>
        <w:rPr>
          <w:b/>
          <w:bCs/>
          <w:color w:val="000000"/>
          <w:szCs w:val="24"/>
        </w:rPr>
      </w:pP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1.</w:t>
      </w:r>
      <w:r w:rsidRPr="00D507DB">
        <w:rPr>
          <w:rFonts w:asciiTheme="minorHAnsi" w:hAnsiTheme="minorHAnsi" w:cstheme="minorHAnsi"/>
          <w:b/>
          <w:szCs w:val="24"/>
        </w:rPr>
        <w:tab/>
        <w:t xml:space="preserve">Błońska </w:t>
      </w:r>
      <w:r w:rsidRPr="00D507DB">
        <w:rPr>
          <w:rFonts w:asciiTheme="minorHAnsi" w:hAnsiTheme="minorHAnsi" w:cstheme="minorHAnsi"/>
          <w:b/>
          <w:szCs w:val="24"/>
        </w:rPr>
        <w:tab/>
        <w:t>Wiktoria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2.</w:t>
      </w:r>
      <w:r w:rsidRPr="00D507DB">
        <w:rPr>
          <w:rFonts w:asciiTheme="minorHAnsi" w:hAnsiTheme="minorHAnsi" w:cstheme="minorHAnsi"/>
          <w:b/>
          <w:szCs w:val="24"/>
        </w:rPr>
        <w:tab/>
        <w:t>Czyżewska</w:t>
      </w:r>
      <w:r w:rsidRPr="00D507DB">
        <w:rPr>
          <w:rFonts w:asciiTheme="minorHAnsi" w:hAnsiTheme="minorHAnsi" w:cstheme="minorHAnsi"/>
          <w:b/>
          <w:szCs w:val="24"/>
        </w:rPr>
        <w:tab/>
        <w:t>Marcelina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3.</w:t>
      </w:r>
      <w:r w:rsidRPr="00D507DB">
        <w:rPr>
          <w:rFonts w:asciiTheme="minorHAnsi" w:hAnsiTheme="minorHAnsi" w:cstheme="minorHAnsi"/>
          <w:b/>
          <w:szCs w:val="24"/>
        </w:rPr>
        <w:tab/>
        <w:t>Dębowski</w:t>
      </w:r>
      <w:r w:rsidRPr="00D507DB">
        <w:rPr>
          <w:rFonts w:asciiTheme="minorHAnsi" w:hAnsiTheme="minorHAnsi" w:cstheme="minorHAnsi"/>
          <w:b/>
          <w:szCs w:val="24"/>
        </w:rPr>
        <w:tab/>
        <w:t>Jakub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4.</w:t>
      </w:r>
      <w:r w:rsidRPr="00D507DB">
        <w:rPr>
          <w:rFonts w:asciiTheme="minorHAnsi" w:hAnsiTheme="minorHAnsi" w:cstheme="minorHAnsi"/>
          <w:b/>
          <w:szCs w:val="24"/>
        </w:rPr>
        <w:tab/>
        <w:t>Dyszkiewicz</w:t>
      </w:r>
      <w:r w:rsidRPr="00D507DB">
        <w:rPr>
          <w:rFonts w:asciiTheme="minorHAnsi" w:hAnsiTheme="minorHAnsi" w:cstheme="minorHAnsi"/>
          <w:b/>
          <w:szCs w:val="24"/>
        </w:rPr>
        <w:tab/>
        <w:t>Julia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5.</w:t>
      </w:r>
      <w:r w:rsidRPr="00D507DB">
        <w:rPr>
          <w:rFonts w:asciiTheme="minorHAnsi" w:hAnsiTheme="minorHAnsi" w:cstheme="minorHAnsi"/>
          <w:b/>
          <w:szCs w:val="24"/>
        </w:rPr>
        <w:tab/>
        <w:t xml:space="preserve">Gołubowski </w:t>
      </w:r>
      <w:r w:rsidRPr="00D507DB">
        <w:rPr>
          <w:rFonts w:asciiTheme="minorHAnsi" w:hAnsiTheme="minorHAnsi" w:cstheme="minorHAnsi"/>
          <w:b/>
          <w:szCs w:val="24"/>
        </w:rPr>
        <w:tab/>
        <w:t>Patryk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6.</w:t>
      </w:r>
      <w:r w:rsidRPr="00D507DB">
        <w:rPr>
          <w:rFonts w:asciiTheme="minorHAnsi" w:hAnsiTheme="minorHAnsi" w:cstheme="minorHAnsi"/>
          <w:b/>
          <w:szCs w:val="24"/>
        </w:rPr>
        <w:tab/>
        <w:t>Guzowicz</w:t>
      </w:r>
      <w:r w:rsidRPr="00D507DB">
        <w:rPr>
          <w:rFonts w:asciiTheme="minorHAnsi" w:hAnsiTheme="minorHAnsi" w:cstheme="minorHAnsi"/>
          <w:b/>
          <w:szCs w:val="24"/>
        </w:rPr>
        <w:tab/>
        <w:t>Maciej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7.</w:t>
      </w:r>
      <w:r w:rsidRPr="00D507DB">
        <w:rPr>
          <w:rFonts w:asciiTheme="minorHAnsi" w:hAnsiTheme="minorHAnsi" w:cstheme="minorHAnsi"/>
          <w:b/>
          <w:szCs w:val="24"/>
        </w:rPr>
        <w:tab/>
        <w:t>Kozłowska</w:t>
      </w:r>
      <w:r w:rsidRPr="00D507DB">
        <w:rPr>
          <w:rFonts w:asciiTheme="minorHAnsi" w:hAnsiTheme="minorHAnsi" w:cstheme="minorHAnsi"/>
          <w:b/>
          <w:szCs w:val="24"/>
        </w:rPr>
        <w:tab/>
        <w:t>Natalia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8.</w:t>
      </w:r>
      <w:r w:rsidRPr="00D507DB">
        <w:rPr>
          <w:rFonts w:asciiTheme="minorHAnsi" w:hAnsiTheme="minorHAnsi" w:cstheme="minorHAnsi"/>
          <w:b/>
          <w:szCs w:val="24"/>
        </w:rPr>
        <w:tab/>
        <w:t>Orłowska</w:t>
      </w:r>
      <w:r w:rsidRPr="00D507DB">
        <w:rPr>
          <w:rFonts w:asciiTheme="minorHAnsi" w:hAnsiTheme="minorHAnsi" w:cstheme="minorHAnsi"/>
          <w:b/>
          <w:szCs w:val="24"/>
        </w:rPr>
        <w:tab/>
        <w:t>Paulina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9.</w:t>
      </w:r>
      <w:r w:rsidRPr="00D507DB">
        <w:rPr>
          <w:rFonts w:asciiTheme="minorHAnsi" w:hAnsiTheme="minorHAnsi" w:cstheme="minorHAnsi"/>
          <w:b/>
          <w:szCs w:val="24"/>
        </w:rPr>
        <w:tab/>
        <w:t>Ostaszewski</w:t>
      </w:r>
      <w:r w:rsidRPr="00D507DB">
        <w:rPr>
          <w:rFonts w:asciiTheme="minorHAnsi" w:hAnsiTheme="minorHAnsi" w:cstheme="minorHAnsi"/>
          <w:b/>
          <w:szCs w:val="24"/>
        </w:rPr>
        <w:tab/>
        <w:t>Mateusz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10.</w:t>
      </w:r>
      <w:r w:rsidRPr="00D507DB">
        <w:rPr>
          <w:rFonts w:asciiTheme="minorHAnsi" w:hAnsiTheme="minorHAnsi" w:cstheme="minorHAnsi"/>
          <w:b/>
          <w:szCs w:val="24"/>
        </w:rPr>
        <w:tab/>
        <w:t xml:space="preserve">Pasiuk </w:t>
      </w:r>
      <w:r w:rsidRPr="00D507DB">
        <w:rPr>
          <w:rFonts w:asciiTheme="minorHAnsi" w:hAnsiTheme="minorHAnsi" w:cstheme="minorHAnsi"/>
          <w:b/>
          <w:szCs w:val="24"/>
        </w:rPr>
        <w:tab/>
      </w:r>
      <w:r>
        <w:rPr>
          <w:rFonts w:asciiTheme="minorHAnsi" w:hAnsiTheme="minorHAnsi" w:cstheme="minorHAnsi"/>
          <w:b/>
          <w:szCs w:val="24"/>
        </w:rPr>
        <w:tab/>
      </w:r>
      <w:r w:rsidRPr="00D507DB">
        <w:rPr>
          <w:rFonts w:asciiTheme="minorHAnsi" w:hAnsiTheme="minorHAnsi" w:cstheme="minorHAnsi"/>
          <w:b/>
          <w:szCs w:val="24"/>
        </w:rPr>
        <w:t>Karol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11.</w:t>
      </w:r>
      <w:r w:rsidRPr="00D507DB">
        <w:rPr>
          <w:rFonts w:asciiTheme="minorHAnsi" w:hAnsiTheme="minorHAnsi" w:cstheme="minorHAnsi"/>
          <w:b/>
          <w:szCs w:val="24"/>
        </w:rPr>
        <w:tab/>
        <w:t xml:space="preserve">Radziusz </w:t>
      </w:r>
      <w:r w:rsidRPr="00D507DB">
        <w:rPr>
          <w:rFonts w:asciiTheme="minorHAnsi" w:hAnsiTheme="minorHAnsi" w:cstheme="minorHAnsi"/>
          <w:b/>
          <w:szCs w:val="24"/>
        </w:rPr>
        <w:tab/>
        <w:t>Kacper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12.</w:t>
      </w:r>
      <w:r w:rsidRPr="00D507DB">
        <w:rPr>
          <w:rFonts w:asciiTheme="minorHAnsi" w:hAnsiTheme="minorHAnsi" w:cstheme="minorHAnsi"/>
          <w:b/>
          <w:szCs w:val="24"/>
        </w:rPr>
        <w:tab/>
        <w:t>Sewostjanik</w:t>
      </w:r>
      <w:r w:rsidRPr="00D507DB">
        <w:rPr>
          <w:rFonts w:asciiTheme="minorHAnsi" w:hAnsiTheme="minorHAnsi" w:cstheme="minorHAnsi"/>
          <w:b/>
          <w:szCs w:val="24"/>
        </w:rPr>
        <w:tab/>
        <w:t>Adrianna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13.</w:t>
      </w:r>
      <w:r w:rsidRPr="00D507DB">
        <w:rPr>
          <w:rFonts w:asciiTheme="minorHAnsi" w:hAnsiTheme="minorHAnsi" w:cstheme="minorHAnsi"/>
          <w:b/>
          <w:szCs w:val="24"/>
        </w:rPr>
        <w:tab/>
        <w:t>Sieja</w:t>
      </w:r>
      <w:r w:rsidRPr="00D507DB">
        <w:rPr>
          <w:rFonts w:asciiTheme="minorHAnsi" w:hAnsiTheme="minorHAnsi" w:cstheme="minorHAnsi"/>
          <w:b/>
          <w:szCs w:val="24"/>
        </w:rPr>
        <w:tab/>
      </w:r>
      <w:r w:rsidRPr="00D507DB">
        <w:rPr>
          <w:rFonts w:asciiTheme="minorHAnsi" w:hAnsiTheme="minorHAnsi" w:cstheme="minorHAnsi"/>
          <w:b/>
          <w:szCs w:val="24"/>
        </w:rPr>
        <w:tab/>
        <w:t>Żaneta Karolina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14.</w:t>
      </w:r>
      <w:r w:rsidRPr="00D507DB">
        <w:rPr>
          <w:rFonts w:asciiTheme="minorHAnsi" w:hAnsiTheme="minorHAnsi" w:cstheme="minorHAnsi"/>
          <w:b/>
          <w:szCs w:val="24"/>
        </w:rPr>
        <w:tab/>
        <w:t>Smekta</w:t>
      </w:r>
      <w:r w:rsidRPr="00D507DB">
        <w:rPr>
          <w:rFonts w:asciiTheme="minorHAnsi" w:hAnsiTheme="minorHAnsi" w:cstheme="minorHAnsi"/>
          <w:b/>
          <w:szCs w:val="24"/>
        </w:rPr>
        <w:tab/>
        <w:t>Dominika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15.</w:t>
      </w:r>
      <w:r w:rsidRPr="00D507DB">
        <w:rPr>
          <w:rFonts w:asciiTheme="minorHAnsi" w:hAnsiTheme="minorHAnsi" w:cstheme="minorHAnsi"/>
          <w:b/>
          <w:szCs w:val="24"/>
        </w:rPr>
        <w:tab/>
        <w:t>Suchnicka</w:t>
      </w:r>
      <w:r w:rsidRPr="00D507DB">
        <w:rPr>
          <w:rFonts w:asciiTheme="minorHAnsi" w:hAnsiTheme="minorHAnsi" w:cstheme="minorHAnsi"/>
          <w:b/>
          <w:szCs w:val="24"/>
        </w:rPr>
        <w:tab/>
        <w:t>Kinga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b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16.</w:t>
      </w:r>
      <w:r w:rsidRPr="00D507DB">
        <w:rPr>
          <w:rFonts w:asciiTheme="minorHAnsi" w:hAnsiTheme="minorHAnsi" w:cstheme="minorHAnsi"/>
          <w:b/>
          <w:szCs w:val="24"/>
        </w:rPr>
        <w:tab/>
        <w:t>Szumska</w:t>
      </w:r>
      <w:r w:rsidRPr="00D507DB">
        <w:rPr>
          <w:rFonts w:asciiTheme="minorHAnsi" w:hAnsiTheme="minorHAnsi" w:cstheme="minorHAnsi"/>
          <w:b/>
          <w:szCs w:val="24"/>
        </w:rPr>
        <w:tab/>
        <w:t>Weronika</w:t>
      </w:r>
    </w:p>
    <w:p w:rsidR="00D507DB" w:rsidRPr="00D507DB" w:rsidRDefault="00D507DB" w:rsidP="00D507DB">
      <w:pPr>
        <w:ind w:firstLine="708"/>
        <w:jc w:val="both"/>
        <w:rPr>
          <w:rFonts w:asciiTheme="minorHAnsi" w:hAnsiTheme="minorHAnsi" w:cstheme="minorHAnsi"/>
          <w:szCs w:val="24"/>
        </w:rPr>
      </w:pPr>
      <w:r w:rsidRPr="00D507DB">
        <w:rPr>
          <w:rFonts w:asciiTheme="minorHAnsi" w:hAnsiTheme="minorHAnsi" w:cstheme="minorHAnsi"/>
          <w:b/>
          <w:szCs w:val="24"/>
        </w:rPr>
        <w:t>17.</w:t>
      </w:r>
      <w:r w:rsidRPr="00D507DB">
        <w:rPr>
          <w:rFonts w:asciiTheme="minorHAnsi" w:hAnsiTheme="minorHAnsi" w:cstheme="minorHAnsi"/>
          <w:b/>
          <w:szCs w:val="24"/>
        </w:rPr>
        <w:tab/>
        <w:t xml:space="preserve">Szymojko </w:t>
      </w:r>
      <w:r w:rsidRPr="00D507DB">
        <w:rPr>
          <w:rFonts w:asciiTheme="minorHAnsi" w:hAnsiTheme="minorHAnsi" w:cstheme="minorHAnsi"/>
          <w:b/>
          <w:szCs w:val="24"/>
        </w:rPr>
        <w:tab/>
        <w:t>Michalina</w:t>
      </w:r>
    </w:p>
    <w:p w:rsidR="004E0CBB" w:rsidRPr="00BD5FE1" w:rsidRDefault="004E0CBB" w:rsidP="00D507DB">
      <w:pPr>
        <w:rPr>
          <w:color w:val="000000"/>
        </w:rPr>
      </w:pPr>
    </w:p>
    <w:p w:rsidR="004E0CBB" w:rsidRDefault="004E0CBB" w:rsidP="00D507DB">
      <w:pPr>
        <w:pStyle w:val="Akapitzlist"/>
        <w:ind w:left="1080"/>
        <w:rPr>
          <w:color w:val="000000"/>
        </w:rPr>
      </w:pPr>
    </w:p>
    <w:p w:rsidR="00890794" w:rsidRDefault="00890794" w:rsidP="00D507DB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D507DB">
        <w:rPr>
          <w:rFonts w:ascii="Calibri" w:hAnsi="Calibri" w:cs="Calibri"/>
          <w:szCs w:val="24"/>
        </w:rPr>
        <w:t>10 grudnia</w:t>
      </w:r>
      <w:r w:rsidR="00347905">
        <w:rPr>
          <w:rFonts w:ascii="Calibri" w:hAnsi="Calibri" w:cs="Calibri"/>
          <w:szCs w:val="24"/>
        </w:rPr>
        <w:t xml:space="preserve"> 2024</w:t>
      </w:r>
      <w:r>
        <w:rPr>
          <w:rFonts w:ascii="Calibri" w:hAnsi="Calibri" w:cs="Calibri"/>
          <w:szCs w:val="24"/>
        </w:rPr>
        <w:t>r.</w:t>
      </w:r>
    </w:p>
    <w:p w:rsidR="00D507DB" w:rsidRDefault="00D507DB" w:rsidP="00D507DB">
      <w:pPr>
        <w:jc w:val="both"/>
        <w:rPr>
          <w:rFonts w:ascii="Calibri" w:hAnsi="Calibri" w:cs="Calibri"/>
          <w:szCs w:val="24"/>
        </w:rPr>
      </w:pPr>
    </w:p>
    <w:p w:rsidR="00D507DB" w:rsidRDefault="00890794" w:rsidP="00D507D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2F7EE1" w:rsidP="00D507D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</w:t>
      </w:r>
      <w:r w:rsidR="00D507DB">
        <w:rPr>
          <w:rFonts w:ascii="Calibri" w:hAnsi="Calibri" w:cs="Calibri"/>
          <w:szCs w:val="24"/>
        </w:rPr>
        <w:t>–</w:t>
      </w:r>
      <w:r>
        <w:rPr>
          <w:rFonts w:ascii="Calibri" w:hAnsi="Calibri" w:cs="Calibri"/>
          <w:szCs w:val="24"/>
        </w:rPr>
        <w:t xml:space="preserve">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D507DB" w:rsidRDefault="00D507DB" w:rsidP="00D507DB">
      <w:pPr>
        <w:jc w:val="both"/>
        <w:rPr>
          <w:rFonts w:ascii="Calibri" w:hAnsi="Calibri" w:cs="Calibri"/>
          <w:szCs w:val="24"/>
        </w:rPr>
      </w:pPr>
      <w:bookmarkStart w:id="1" w:name="_GoBack"/>
      <w:bookmarkEnd w:id="1"/>
    </w:p>
    <w:p w:rsidR="00D507DB" w:rsidRDefault="00D507DB" w:rsidP="00D507DB">
      <w:pPr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D507DB">
      <w:pPr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D507DB" w:rsidRDefault="00D507DB" w:rsidP="00D507DB">
      <w:pPr>
        <w:jc w:val="both"/>
        <w:rPr>
          <w:rFonts w:ascii="Calibri" w:hAnsi="Calibri" w:cs="Calibri"/>
          <w:szCs w:val="24"/>
          <w:u w:val="single"/>
        </w:rPr>
      </w:pPr>
    </w:p>
    <w:p w:rsidR="00890794" w:rsidRDefault="00890794" w:rsidP="00D507DB">
      <w:pPr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D507DB">
      <w:pPr>
        <w:pStyle w:val="Akapitzlist"/>
        <w:numPr>
          <w:ilvl w:val="0"/>
          <w:numId w:val="2"/>
        </w:numPr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p w:rsidR="00D507DB" w:rsidRDefault="00D507DB" w:rsidP="00D507DB">
      <w:pPr>
        <w:jc w:val="both"/>
      </w:pPr>
    </w:p>
    <w:p w:rsidR="00D507DB" w:rsidRPr="00811682" w:rsidRDefault="00D507DB" w:rsidP="00D507DB">
      <w:pPr>
        <w:jc w:val="both"/>
        <w:rPr>
          <w:rFonts w:ascii="Calibri" w:hAnsi="Calibri" w:cs="Calibri"/>
          <w:b/>
          <w:color w:val="FF0000"/>
        </w:rPr>
      </w:pPr>
      <w:r w:rsidRPr="00811682">
        <w:rPr>
          <w:rFonts w:ascii="Calibri" w:hAnsi="Calibri" w:cs="Calibri"/>
          <w:b/>
          <w:color w:val="FF0000"/>
        </w:rPr>
        <w:t>* Zmiana wydziału, którego dotyczy konkurs z I Wydziału Cywilnego</w:t>
      </w:r>
      <w:r w:rsidR="00811682" w:rsidRPr="00811682">
        <w:rPr>
          <w:rFonts w:ascii="Calibri" w:hAnsi="Calibri" w:cs="Calibri"/>
          <w:b/>
          <w:color w:val="FF0000"/>
        </w:rPr>
        <w:t xml:space="preserve"> </w:t>
      </w:r>
      <w:r w:rsidR="00811682" w:rsidRPr="00811682">
        <w:rPr>
          <w:rFonts w:ascii="Calibri" w:hAnsi="Calibri" w:cs="Calibri"/>
          <w:b/>
          <w:color w:val="FF0000"/>
          <w:szCs w:val="24"/>
        </w:rPr>
        <w:t xml:space="preserve">Sądu Apelacyjnego </w:t>
      </w:r>
      <w:r w:rsidR="00811682" w:rsidRPr="00811682">
        <w:rPr>
          <w:rFonts w:ascii="Calibri" w:hAnsi="Calibri" w:cs="Calibri"/>
          <w:b/>
          <w:color w:val="FF0000"/>
          <w:szCs w:val="24"/>
        </w:rPr>
        <w:br/>
      </w:r>
      <w:r w:rsidR="00811682" w:rsidRPr="00811682">
        <w:rPr>
          <w:rFonts w:ascii="Calibri" w:hAnsi="Calibri" w:cs="Calibri"/>
          <w:b/>
          <w:color w:val="FF0000"/>
          <w:szCs w:val="24"/>
        </w:rPr>
        <w:t>w Białymstoku</w:t>
      </w:r>
      <w:r w:rsidRPr="00811682">
        <w:rPr>
          <w:rFonts w:ascii="Calibri" w:hAnsi="Calibri" w:cs="Calibri"/>
          <w:b/>
          <w:color w:val="FF0000"/>
        </w:rPr>
        <w:t xml:space="preserve"> na </w:t>
      </w:r>
      <w:r w:rsidRPr="00811682">
        <w:rPr>
          <w:rFonts w:ascii="Calibri" w:hAnsi="Calibri" w:cs="Calibri"/>
          <w:b/>
          <w:color w:val="FF0000"/>
          <w:szCs w:val="24"/>
        </w:rPr>
        <w:t>III Wydział Pracy i Ubezpieczeń Społecznych</w:t>
      </w:r>
      <w:r w:rsidR="00811682" w:rsidRPr="00811682">
        <w:rPr>
          <w:rFonts w:ascii="Calibri" w:hAnsi="Calibri" w:cs="Calibri"/>
          <w:b/>
          <w:color w:val="FF0000"/>
          <w:szCs w:val="24"/>
        </w:rPr>
        <w:t xml:space="preserve">  </w:t>
      </w:r>
      <w:r w:rsidR="00811682" w:rsidRPr="00811682">
        <w:rPr>
          <w:rFonts w:ascii="Calibri" w:hAnsi="Calibri" w:cs="Calibri"/>
          <w:b/>
          <w:color w:val="FF0000"/>
          <w:szCs w:val="24"/>
        </w:rPr>
        <w:t xml:space="preserve">Sądu Apelacyjnego </w:t>
      </w:r>
      <w:r w:rsidR="00811682" w:rsidRPr="00811682">
        <w:rPr>
          <w:rFonts w:ascii="Calibri" w:hAnsi="Calibri" w:cs="Calibri"/>
          <w:b/>
          <w:color w:val="FF0000"/>
          <w:szCs w:val="24"/>
        </w:rPr>
        <w:br/>
      </w:r>
      <w:r w:rsidR="00811682" w:rsidRPr="00811682">
        <w:rPr>
          <w:rFonts w:ascii="Calibri" w:hAnsi="Calibri" w:cs="Calibri"/>
          <w:b/>
          <w:color w:val="FF0000"/>
          <w:szCs w:val="24"/>
        </w:rPr>
        <w:t>w Białymstoku</w:t>
      </w:r>
    </w:p>
    <w:sectPr w:rsidR="00D507DB" w:rsidRPr="0081168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2F44082B"/>
    <w:multiLevelType w:val="hybridMultilevel"/>
    <w:tmpl w:val="579699AA"/>
    <w:lvl w:ilvl="0" w:tplc="B68A4052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HAnsi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1155D"/>
    <w:rsid w:val="00035053"/>
    <w:rsid w:val="00056440"/>
    <w:rsid w:val="000A2158"/>
    <w:rsid w:val="000D3326"/>
    <w:rsid w:val="001070CA"/>
    <w:rsid w:val="00127D82"/>
    <w:rsid w:val="00197BBD"/>
    <w:rsid w:val="001D7107"/>
    <w:rsid w:val="00266C7D"/>
    <w:rsid w:val="002F7EE1"/>
    <w:rsid w:val="00347905"/>
    <w:rsid w:val="004C485C"/>
    <w:rsid w:val="004E0CBB"/>
    <w:rsid w:val="0050324C"/>
    <w:rsid w:val="005A67E3"/>
    <w:rsid w:val="005E0DBD"/>
    <w:rsid w:val="005E3342"/>
    <w:rsid w:val="0061389A"/>
    <w:rsid w:val="00624F82"/>
    <w:rsid w:val="00720E45"/>
    <w:rsid w:val="00793128"/>
    <w:rsid w:val="007B327A"/>
    <w:rsid w:val="00811682"/>
    <w:rsid w:val="008371F9"/>
    <w:rsid w:val="00870297"/>
    <w:rsid w:val="00890794"/>
    <w:rsid w:val="008D0CC2"/>
    <w:rsid w:val="009234A9"/>
    <w:rsid w:val="0097349E"/>
    <w:rsid w:val="00A075E6"/>
    <w:rsid w:val="00A36514"/>
    <w:rsid w:val="00A713ED"/>
    <w:rsid w:val="00A72FE6"/>
    <w:rsid w:val="00A93006"/>
    <w:rsid w:val="00AB23DA"/>
    <w:rsid w:val="00AF3527"/>
    <w:rsid w:val="00B437DE"/>
    <w:rsid w:val="00BA240D"/>
    <w:rsid w:val="00BD5FE1"/>
    <w:rsid w:val="00BE1841"/>
    <w:rsid w:val="00BF276C"/>
    <w:rsid w:val="00C8216A"/>
    <w:rsid w:val="00CA0303"/>
    <w:rsid w:val="00CF1495"/>
    <w:rsid w:val="00CF394B"/>
    <w:rsid w:val="00CF774D"/>
    <w:rsid w:val="00D02ACE"/>
    <w:rsid w:val="00D12342"/>
    <w:rsid w:val="00D507DB"/>
    <w:rsid w:val="00E36B8B"/>
    <w:rsid w:val="00F30DB9"/>
    <w:rsid w:val="00F6511A"/>
    <w:rsid w:val="00F9421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B0CA8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11</cp:revision>
  <cp:lastPrinted>2024-08-08T10:33:00Z</cp:lastPrinted>
  <dcterms:created xsi:type="dcterms:W3CDTF">2024-06-27T11:21:00Z</dcterms:created>
  <dcterms:modified xsi:type="dcterms:W3CDTF">2024-12-10T10:30:00Z</dcterms:modified>
</cp:coreProperties>
</file>