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511A" w:rsidRPr="004A61F0" w:rsidRDefault="00890794" w:rsidP="004A61F0">
      <w:pPr>
        <w:spacing w:after="360" w:line="276" w:lineRule="auto"/>
        <w:jc w:val="both"/>
        <w:rPr>
          <w:rFonts w:ascii="Calibri" w:hAnsi="Calibri" w:cs="Calibri"/>
          <w:b/>
          <w:szCs w:val="24"/>
        </w:rPr>
      </w:pPr>
      <w:r w:rsidRPr="004A61F0">
        <w:rPr>
          <w:rFonts w:ascii="Calibri" w:hAnsi="Calibri" w:cs="Calibri"/>
          <w:b/>
          <w:szCs w:val="24"/>
        </w:rPr>
        <w:t xml:space="preserve">Lista kandydatów dopuszczonych do drugiego etapu konkursu </w:t>
      </w:r>
      <w:r w:rsidR="002F7EE1" w:rsidRPr="004A61F0">
        <w:rPr>
          <w:rFonts w:ascii="Calibri" w:hAnsi="Calibri" w:cs="Calibri"/>
          <w:b/>
          <w:szCs w:val="24"/>
        </w:rPr>
        <w:t>na staż</w:t>
      </w:r>
      <w:r w:rsidR="004834AB" w:rsidRPr="004A61F0">
        <w:rPr>
          <w:rFonts w:ascii="Calibri" w:hAnsi="Calibri" w:cs="Calibri"/>
          <w:b/>
          <w:szCs w:val="24"/>
        </w:rPr>
        <w:t xml:space="preserve"> urzędniczy</w:t>
      </w:r>
      <w:r w:rsidR="00F6511A" w:rsidRPr="004A61F0">
        <w:rPr>
          <w:rFonts w:ascii="Calibri" w:hAnsi="Calibri" w:cs="Calibri"/>
          <w:b/>
          <w:szCs w:val="24"/>
        </w:rPr>
        <w:t xml:space="preserve"> – </w:t>
      </w:r>
      <w:r w:rsidR="004A61F0" w:rsidRPr="004A61F0">
        <w:rPr>
          <w:rFonts w:ascii="Calibri" w:hAnsi="Calibri" w:cs="Calibri"/>
          <w:b/>
          <w:szCs w:val="24"/>
        </w:rPr>
        <w:t>menedżera usługi EPO w Oddziale Informatycznym Sądu Apelacyjnego w Białymstoku</w:t>
      </w:r>
      <w:r w:rsidR="004A61F0">
        <w:rPr>
          <w:rFonts w:ascii="Calibri" w:hAnsi="Calibri" w:cs="Calibri"/>
          <w:b/>
          <w:szCs w:val="24"/>
        </w:rPr>
        <w:t>,</w:t>
      </w:r>
      <w:r w:rsidR="00F6511A" w:rsidRPr="004A61F0">
        <w:rPr>
          <w:rFonts w:ascii="Calibri" w:hAnsi="Calibri" w:cs="Calibri"/>
          <w:b/>
          <w:szCs w:val="24"/>
        </w:rPr>
        <w:t xml:space="preserve"> który odbędzie się w d</w:t>
      </w:r>
      <w:bookmarkStart w:id="0" w:name="_GoBack"/>
      <w:bookmarkEnd w:id="0"/>
      <w:r w:rsidR="00F6511A" w:rsidRPr="004A61F0">
        <w:rPr>
          <w:rFonts w:ascii="Calibri" w:hAnsi="Calibri" w:cs="Calibri"/>
          <w:b/>
          <w:szCs w:val="24"/>
        </w:rPr>
        <w:t xml:space="preserve">niu </w:t>
      </w:r>
      <w:r w:rsidR="004A61F0">
        <w:rPr>
          <w:rFonts w:ascii="Calibri" w:hAnsi="Calibri" w:cs="Calibri"/>
          <w:b/>
          <w:szCs w:val="24"/>
        </w:rPr>
        <w:t>17 lutego 2026r</w:t>
      </w:r>
      <w:r w:rsidR="00F6511A" w:rsidRPr="004A61F0">
        <w:rPr>
          <w:rFonts w:ascii="Calibri" w:hAnsi="Calibri" w:cs="Calibri"/>
          <w:b/>
          <w:szCs w:val="24"/>
        </w:rPr>
        <w:t xml:space="preserve">. o godz. </w:t>
      </w:r>
      <w:r w:rsidR="004A61F0">
        <w:rPr>
          <w:rFonts w:ascii="Calibri" w:hAnsi="Calibri" w:cs="Calibri"/>
          <w:b/>
          <w:szCs w:val="24"/>
        </w:rPr>
        <w:t>10</w:t>
      </w:r>
      <w:r w:rsidR="00F6511A" w:rsidRPr="004A61F0">
        <w:rPr>
          <w:rFonts w:ascii="Calibri" w:hAnsi="Calibri" w:cs="Calibri"/>
          <w:b/>
          <w:szCs w:val="24"/>
        </w:rPr>
        <w:t>:</w:t>
      </w:r>
      <w:r w:rsidR="004A61F0">
        <w:rPr>
          <w:rFonts w:ascii="Calibri" w:hAnsi="Calibri" w:cs="Calibri"/>
          <w:b/>
          <w:szCs w:val="24"/>
        </w:rPr>
        <w:t>00</w:t>
      </w:r>
      <w:r w:rsidR="00F6511A" w:rsidRPr="004A61F0">
        <w:rPr>
          <w:rFonts w:ascii="Calibri" w:hAnsi="Calibri" w:cs="Calibri"/>
          <w:b/>
          <w:szCs w:val="24"/>
        </w:rPr>
        <w:t xml:space="preserve">, w budynku </w:t>
      </w:r>
      <w:r w:rsidR="00F6511A" w:rsidRPr="004A61F0">
        <w:rPr>
          <w:rFonts w:ascii="Calibri" w:hAnsi="Calibri" w:cs="Calibri"/>
          <w:b/>
          <w:szCs w:val="24"/>
          <w:u w:val="single"/>
        </w:rPr>
        <w:t xml:space="preserve">Sądu </w:t>
      </w:r>
      <w:r w:rsidR="00FE1547" w:rsidRPr="004A61F0">
        <w:rPr>
          <w:rFonts w:ascii="Calibri" w:hAnsi="Calibri" w:cs="Calibri"/>
          <w:b/>
          <w:szCs w:val="24"/>
          <w:u w:val="single"/>
        </w:rPr>
        <w:t>Apelacyjnego</w:t>
      </w:r>
      <w:r w:rsidR="00F6511A" w:rsidRPr="004A61F0">
        <w:rPr>
          <w:rFonts w:ascii="Calibri" w:hAnsi="Calibri" w:cs="Calibri"/>
          <w:b/>
          <w:szCs w:val="24"/>
          <w:u w:val="single"/>
        </w:rPr>
        <w:t xml:space="preserve"> </w:t>
      </w:r>
      <w:r w:rsidR="004A61F0">
        <w:rPr>
          <w:rFonts w:ascii="Calibri" w:hAnsi="Calibri" w:cs="Calibri"/>
          <w:b/>
          <w:szCs w:val="24"/>
          <w:u w:val="single"/>
        </w:rPr>
        <w:br/>
      </w:r>
      <w:r w:rsidR="00F6511A" w:rsidRPr="004A61F0">
        <w:rPr>
          <w:rFonts w:ascii="Calibri" w:hAnsi="Calibri" w:cs="Calibri"/>
          <w:b/>
          <w:szCs w:val="24"/>
          <w:u w:val="single"/>
        </w:rPr>
        <w:t xml:space="preserve">w </w:t>
      </w:r>
      <w:r w:rsidR="00FE1547" w:rsidRPr="004A61F0">
        <w:rPr>
          <w:rFonts w:ascii="Calibri" w:hAnsi="Calibri" w:cs="Calibri"/>
          <w:b/>
          <w:szCs w:val="24"/>
          <w:u w:val="single"/>
        </w:rPr>
        <w:t>Białymstoku</w:t>
      </w:r>
      <w:r w:rsidR="00F6511A" w:rsidRPr="004A61F0">
        <w:rPr>
          <w:rFonts w:ascii="Calibri" w:hAnsi="Calibri" w:cs="Calibri"/>
          <w:b/>
          <w:szCs w:val="24"/>
          <w:u w:val="single"/>
        </w:rPr>
        <w:t xml:space="preserve">, ul. Mickiewicza 5, w sali </w:t>
      </w:r>
      <w:r w:rsidR="00FE1547" w:rsidRPr="004A61F0">
        <w:rPr>
          <w:rFonts w:ascii="Calibri" w:hAnsi="Calibri" w:cs="Calibri"/>
          <w:b/>
          <w:szCs w:val="24"/>
          <w:u w:val="single"/>
        </w:rPr>
        <w:t>konferencyjnej</w:t>
      </w:r>
      <w:r w:rsidR="00BA240D" w:rsidRPr="004A61F0">
        <w:rPr>
          <w:rFonts w:ascii="Calibri" w:hAnsi="Calibri" w:cs="Calibri"/>
          <w:b/>
          <w:szCs w:val="24"/>
          <w:u w:val="single"/>
        </w:rPr>
        <w:t xml:space="preserve"> nr </w:t>
      </w:r>
      <w:r w:rsidR="00FE1547" w:rsidRPr="004A61F0">
        <w:rPr>
          <w:rFonts w:ascii="Calibri" w:hAnsi="Calibri" w:cs="Calibri"/>
          <w:b/>
          <w:szCs w:val="24"/>
          <w:u w:val="single"/>
        </w:rPr>
        <w:t>150</w:t>
      </w:r>
      <w:r w:rsidR="00F6511A" w:rsidRPr="004A61F0">
        <w:rPr>
          <w:rFonts w:ascii="Calibri" w:hAnsi="Calibri" w:cs="Calibri"/>
          <w:b/>
          <w:szCs w:val="24"/>
        </w:rPr>
        <w:t xml:space="preserve"> – sygnatura</w:t>
      </w:r>
      <w:r w:rsidR="00BA240D" w:rsidRPr="004A61F0">
        <w:rPr>
          <w:rFonts w:ascii="Calibri" w:hAnsi="Calibri" w:cs="Calibri"/>
          <w:b/>
          <w:szCs w:val="24"/>
        </w:rPr>
        <w:t xml:space="preserve"> konkursu</w:t>
      </w:r>
      <w:r w:rsidR="00F6511A" w:rsidRPr="004A61F0">
        <w:rPr>
          <w:rFonts w:ascii="Calibri" w:hAnsi="Calibri" w:cs="Calibri"/>
          <w:b/>
          <w:szCs w:val="24"/>
        </w:rPr>
        <w:t xml:space="preserve"> </w:t>
      </w:r>
      <w:r w:rsidR="004834AB" w:rsidRPr="004A61F0">
        <w:rPr>
          <w:rFonts w:ascii="Calibri" w:hAnsi="Calibri" w:cs="Calibri"/>
          <w:b/>
          <w:szCs w:val="24"/>
        </w:rPr>
        <w:t>K.1101.</w:t>
      </w:r>
      <w:r w:rsidR="004A61F0">
        <w:rPr>
          <w:rFonts w:ascii="Calibri" w:hAnsi="Calibri" w:cs="Calibri"/>
          <w:b/>
          <w:szCs w:val="24"/>
        </w:rPr>
        <w:t>2</w:t>
      </w:r>
      <w:r w:rsidR="004834AB" w:rsidRPr="004A61F0">
        <w:rPr>
          <w:rFonts w:ascii="Calibri" w:hAnsi="Calibri" w:cs="Calibri"/>
          <w:b/>
          <w:szCs w:val="24"/>
        </w:rPr>
        <w:t>.202</w:t>
      </w:r>
      <w:r w:rsidR="004A61F0">
        <w:rPr>
          <w:rFonts w:ascii="Calibri" w:hAnsi="Calibri" w:cs="Calibri"/>
          <w:b/>
          <w:szCs w:val="24"/>
        </w:rPr>
        <w:t>6</w:t>
      </w:r>
    </w:p>
    <w:p w:rsidR="00793128" w:rsidRDefault="00793128" w:rsidP="00F6511A">
      <w:pPr>
        <w:spacing w:line="360" w:lineRule="auto"/>
        <w:rPr>
          <w:rFonts w:ascii="Calibri" w:hAnsi="Calibri" w:cs="Calibri"/>
          <w:b/>
          <w:szCs w:val="24"/>
        </w:rPr>
      </w:pPr>
    </w:p>
    <w:p w:rsidR="00890794" w:rsidRDefault="00890794" w:rsidP="00C8216A">
      <w:pPr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Stosownie do §8 Rozporządzenia Ministra Sprawiedliwości z dnia 17 stycznia 2008r. w sprawie szczegółowego trybu i sposobu przeprowadzania konkursów na staż urzędniczy w sądzie </w:t>
      </w:r>
      <w:r w:rsidR="004A61F0">
        <w:rPr>
          <w:rFonts w:ascii="Calibri" w:hAnsi="Calibri" w:cs="Calibri"/>
          <w:szCs w:val="24"/>
        </w:rPr>
        <w:br/>
      </w:r>
      <w:r>
        <w:rPr>
          <w:rFonts w:ascii="Calibri" w:hAnsi="Calibri" w:cs="Calibri"/>
          <w:szCs w:val="24"/>
        </w:rPr>
        <w:t>i prokuraturze (</w:t>
      </w:r>
      <w:proofErr w:type="spellStart"/>
      <w:r>
        <w:rPr>
          <w:rFonts w:ascii="Calibri" w:hAnsi="Calibri" w:cs="Calibri"/>
          <w:szCs w:val="24"/>
        </w:rPr>
        <w:t>t.j</w:t>
      </w:r>
      <w:proofErr w:type="spellEnd"/>
      <w:r>
        <w:rPr>
          <w:rFonts w:ascii="Calibri" w:hAnsi="Calibri" w:cs="Calibri"/>
          <w:szCs w:val="24"/>
        </w:rPr>
        <w:t xml:space="preserve">. Dz. U. 2014, poz. 400) Komisja konkursowa powołana do przeprowadzenia konkursu na staż urzędniczy w Sądzie Apelacyjnym w Białymstoku, po przeprowadzeniu w dniu </w:t>
      </w:r>
      <w:r w:rsidR="004A61F0">
        <w:rPr>
          <w:rFonts w:ascii="Calibri" w:hAnsi="Calibri" w:cs="Calibri"/>
          <w:szCs w:val="24"/>
        </w:rPr>
        <w:t>10 lutego 2026r</w:t>
      </w:r>
      <w:r>
        <w:rPr>
          <w:rFonts w:ascii="Calibri" w:hAnsi="Calibri" w:cs="Calibri"/>
          <w:szCs w:val="24"/>
        </w:rPr>
        <w:t>. pierwszego etapu konkursu ustaliła, że do drugiego etapu konkursu, zosta</w:t>
      </w:r>
      <w:r w:rsidR="000D3326">
        <w:rPr>
          <w:rFonts w:ascii="Calibri" w:hAnsi="Calibri" w:cs="Calibri"/>
          <w:szCs w:val="24"/>
        </w:rPr>
        <w:t xml:space="preserve">li </w:t>
      </w:r>
      <w:r>
        <w:rPr>
          <w:rFonts w:ascii="Calibri" w:hAnsi="Calibri" w:cs="Calibri"/>
          <w:szCs w:val="24"/>
        </w:rPr>
        <w:t>zakwalifikowa</w:t>
      </w:r>
      <w:r w:rsidR="000D3326">
        <w:rPr>
          <w:rFonts w:ascii="Calibri" w:hAnsi="Calibri" w:cs="Calibri"/>
          <w:szCs w:val="24"/>
        </w:rPr>
        <w:t>ni</w:t>
      </w:r>
      <w:r>
        <w:rPr>
          <w:rFonts w:ascii="Calibri" w:hAnsi="Calibri" w:cs="Calibri"/>
          <w:szCs w:val="24"/>
        </w:rPr>
        <w:t>:</w:t>
      </w:r>
    </w:p>
    <w:p w:rsidR="00BA240D" w:rsidRDefault="00BA240D" w:rsidP="00BA240D">
      <w:pPr>
        <w:spacing w:line="360" w:lineRule="auto"/>
        <w:rPr>
          <w:b/>
          <w:bCs/>
          <w:color w:val="000000"/>
          <w:szCs w:val="24"/>
        </w:rPr>
      </w:pPr>
    </w:p>
    <w:p w:rsidR="004834AB" w:rsidRPr="00BA240D" w:rsidRDefault="004834AB" w:rsidP="004834AB">
      <w:pPr>
        <w:spacing w:line="36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Pan </w:t>
      </w:r>
      <w:r w:rsidR="004A61F0">
        <w:rPr>
          <w:rFonts w:ascii="Calibri" w:hAnsi="Calibri" w:cs="Calibri"/>
          <w:b/>
        </w:rPr>
        <w:t>Gracjan Czyżewski</w:t>
      </w:r>
    </w:p>
    <w:p w:rsidR="00A36514" w:rsidRDefault="004834AB" w:rsidP="00BA240D">
      <w:pPr>
        <w:spacing w:line="36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Pan </w:t>
      </w:r>
      <w:r w:rsidR="004A61F0">
        <w:rPr>
          <w:rFonts w:ascii="Calibri" w:hAnsi="Calibri" w:cs="Calibri"/>
          <w:b/>
        </w:rPr>
        <w:t>Michał Popiel</w:t>
      </w:r>
    </w:p>
    <w:p w:rsidR="008D0CC2" w:rsidRDefault="008D0CC2" w:rsidP="008D0CC2">
      <w:pPr>
        <w:pStyle w:val="Akapitzlist"/>
        <w:ind w:left="1080"/>
        <w:rPr>
          <w:color w:val="000000"/>
        </w:rPr>
      </w:pPr>
    </w:p>
    <w:p w:rsidR="004E0CBB" w:rsidRPr="00BD5FE1" w:rsidRDefault="004E0CBB" w:rsidP="00BD5FE1">
      <w:pPr>
        <w:rPr>
          <w:color w:val="000000"/>
        </w:rPr>
      </w:pPr>
    </w:p>
    <w:p w:rsidR="004E0CBB" w:rsidRDefault="004E0CBB" w:rsidP="008D0CC2">
      <w:pPr>
        <w:pStyle w:val="Akapitzlist"/>
        <w:ind w:left="1080"/>
        <w:rPr>
          <w:color w:val="000000"/>
        </w:rPr>
      </w:pPr>
    </w:p>
    <w:p w:rsidR="00890794" w:rsidRDefault="00890794" w:rsidP="00890794">
      <w:pPr>
        <w:spacing w:after="360" w:line="276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Białystok, dn. </w:t>
      </w:r>
      <w:r w:rsidR="004A61F0">
        <w:rPr>
          <w:rFonts w:ascii="Calibri" w:hAnsi="Calibri" w:cs="Calibri"/>
          <w:szCs w:val="24"/>
        </w:rPr>
        <w:t>10 lutego 2026</w:t>
      </w:r>
      <w:r w:rsidR="004834AB">
        <w:rPr>
          <w:rFonts w:ascii="Calibri" w:hAnsi="Calibri" w:cs="Calibri"/>
          <w:szCs w:val="24"/>
        </w:rPr>
        <w:t>r</w:t>
      </w:r>
      <w:r>
        <w:rPr>
          <w:rFonts w:ascii="Calibri" w:hAnsi="Calibri" w:cs="Calibri"/>
          <w:szCs w:val="24"/>
        </w:rPr>
        <w:t>.</w:t>
      </w:r>
    </w:p>
    <w:p w:rsidR="00890794" w:rsidRDefault="00890794" w:rsidP="00890794">
      <w:pPr>
        <w:spacing w:after="360" w:line="276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Sekretarz Komisji Konkursowej</w:t>
      </w:r>
    </w:p>
    <w:p w:rsidR="00890794" w:rsidRDefault="002F7EE1" w:rsidP="00890794">
      <w:pPr>
        <w:spacing w:after="360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Agnieszka Borowska - </w:t>
      </w:r>
      <w:proofErr w:type="spellStart"/>
      <w:r>
        <w:rPr>
          <w:rFonts w:ascii="Calibri" w:hAnsi="Calibri" w:cs="Calibri"/>
          <w:szCs w:val="24"/>
        </w:rPr>
        <w:t>Żywno</w:t>
      </w:r>
      <w:proofErr w:type="spellEnd"/>
    </w:p>
    <w:p w:rsidR="00C8216A" w:rsidRDefault="00C8216A" w:rsidP="00890794">
      <w:pPr>
        <w:spacing w:after="360"/>
        <w:jc w:val="both"/>
        <w:rPr>
          <w:rFonts w:ascii="Calibri" w:hAnsi="Calibri" w:cs="Calibri"/>
          <w:szCs w:val="24"/>
        </w:rPr>
      </w:pPr>
    </w:p>
    <w:p w:rsidR="008D0CC2" w:rsidRPr="00BD5FE1" w:rsidRDefault="00890794" w:rsidP="00BD5FE1">
      <w:pPr>
        <w:spacing w:after="200" w:line="276" w:lineRule="auto"/>
        <w:jc w:val="both"/>
        <w:rPr>
          <w:rFonts w:ascii="Calibri" w:hAnsi="Calibri" w:cs="Calibri"/>
          <w:b/>
          <w:i/>
          <w:szCs w:val="24"/>
        </w:rPr>
      </w:pPr>
      <w:r>
        <w:rPr>
          <w:rFonts w:ascii="Calibri" w:hAnsi="Calibri" w:cs="Calibri"/>
          <w:szCs w:val="24"/>
        </w:rPr>
        <w:t>Dodatkowe informacje można uzyskać w Oddziale Kadr Sądu Apelacyjnego w Białymstoku lub telefonicznie pod</w:t>
      </w:r>
      <w:r w:rsidR="0001155D">
        <w:rPr>
          <w:rFonts w:ascii="Calibri" w:hAnsi="Calibri" w:cs="Calibri"/>
          <w:szCs w:val="24"/>
        </w:rPr>
        <w:t xml:space="preserve"> numerem telefonu (85) 74-30-322</w:t>
      </w:r>
      <w:r>
        <w:rPr>
          <w:rFonts w:ascii="Calibri" w:hAnsi="Calibri" w:cs="Calibri"/>
          <w:szCs w:val="24"/>
        </w:rPr>
        <w:t>, (85) 74-30-686.</w:t>
      </w:r>
    </w:p>
    <w:p w:rsidR="00890794" w:rsidRDefault="00890794" w:rsidP="00890794">
      <w:pPr>
        <w:spacing w:after="360" w:line="276" w:lineRule="auto"/>
        <w:jc w:val="both"/>
        <w:rPr>
          <w:rFonts w:ascii="Calibri" w:hAnsi="Calibri" w:cs="Calibri"/>
          <w:szCs w:val="24"/>
          <w:u w:val="single"/>
        </w:rPr>
      </w:pPr>
      <w:r>
        <w:rPr>
          <w:rFonts w:ascii="Calibri" w:hAnsi="Calibri" w:cs="Calibri"/>
          <w:szCs w:val="24"/>
          <w:u w:val="single"/>
        </w:rPr>
        <w:t>Uwaga:</w:t>
      </w:r>
    </w:p>
    <w:p w:rsidR="00BB36F2" w:rsidRDefault="00890794" w:rsidP="00FD256D">
      <w:pPr>
        <w:pStyle w:val="Akapitzlist"/>
        <w:numPr>
          <w:ilvl w:val="0"/>
          <w:numId w:val="2"/>
        </w:numPr>
        <w:spacing w:after="360" w:line="276" w:lineRule="auto"/>
        <w:ind w:left="708" w:hanging="198"/>
        <w:jc w:val="both"/>
      </w:pPr>
      <w:r>
        <w:rPr>
          <w:rFonts w:ascii="Calibri" w:hAnsi="Calibri" w:cs="Calibri"/>
        </w:rPr>
        <w:t>Kandydaci proszeni są o zabranie ze sobą dowodu osobistego lub innego dokumentu ze zdjęciem.</w:t>
      </w:r>
      <w:r>
        <w:t xml:space="preserve"> </w:t>
      </w:r>
    </w:p>
    <w:sectPr w:rsidR="00BB36F2" w:rsidSect="00266C7D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F4CA9"/>
    <w:multiLevelType w:val="hybridMultilevel"/>
    <w:tmpl w:val="782812B0"/>
    <w:lvl w:ilvl="0" w:tplc="7B7485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955995"/>
    <w:multiLevelType w:val="hybridMultilevel"/>
    <w:tmpl w:val="BFFA51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B557A"/>
    <w:multiLevelType w:val="hybridMultilevel"/>
    <w:tmpl w:val="E64203B2"/>
    <w:lvl w:ilvl="0" w:tplc="0415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3" w15:restartNumberingAfterBreak="0">
    <w:nsid w:val="4C7B521F"/>
    <w:multiLevelType w:val="hybridMultilevel"/>
    <w:tmpl w:val="781AEE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924768"/>
    <w:multiLevelType w:val="hybridMultilevel"/>
    <w:tmpl w:val="CF103758"/>
    <w:lvl w:ilvl="0" w:tplc="7B7485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CC55D94"/>
    <w:multiLevelType w:val="hybridMultilevel"/>
    <w:tmpl w:val="F970E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794"/>
    <w:rsid w:val="0001155D"/>
    <w:rsid w:val="00014BEC"/>
    <w:rsid w:val="00035053"/>
    <w:rsid w:val="00056440"/>
    <w:rsid w:val="000A2158"/>
    <w:rsid w:val="000D3326"/>
    <w:rsid w:val="001070CA"/>
    <w:rsid w:val="00197BBD"/>
    <w:rsid w:val="00266C7D"/>
    <w:rsid w:val="002F7EE1"/>
    <w:rsid w:val="00347905"/>
    <w:rsid w:val="004834AB"/>
    <w:rsid w:val="004A61F0"/>
    <w:rsid w:val="004C485C"/>
    <w:rsid w:val="004E0CBB"/>
    <w:rsid w:val="0050324C"/>
    <w:rsid w:val="005973DD"/>
    <w:rsid w:val="005A67E3"/>
    <w:rsid w:val="005E0DBD"/>
    <w:rsid w:val="0061389A"/>
    <w:rsid w:val="00624F82"/>
    <w:rsid w:val="00646ED2"/>
    <w:rsid w:val="00720E45"/>
    <w:rsid w:val="00793128"/>
    <w:rsid w:val="008371F9"/>
    <w:rsid w:val="00890794"/>
    <w:rsid w:val="008D0CC2"/>
    <w:rsid w:val="009234A9"/>
    <w:rsid w:val="0097349E"/>
    <w:rsid w:val="00A075E6"/>
    <w:rsid w:val="00A36514"/>
    <w:rsid w:val="00A713ED"/>
    <w:rsid w:val="00A72FE6"/>
    <w:rsid w:val="00A93006"/>
    <w:rsid w:val="00AF3527"/>
    <w:rsid w:val="00B437DE"/>
    <w:rsid w:val="00BA240D"/>
    <w:rsid w:val="00BD5FE1"/>
    <w:rsid w:val="00BE1841"/>
    <w:rsid w:val="00C8216A"/>
    <w:rsid w:val="00CA0303"/>
    <w:rsid w:val="00CF1495"/>
    <w:rsid w:val="00CF394B"/>
    <w:rsid w:val="00CF774D"/>
    <w:rsid w:val="00D02ACE"/>
    <w:rsid w:val="00F30DB9"/>
    <w:rsid w:val="00F6511A"/>
    <w:rsid w:val="00F94213"/>
    <w:rsid w:val="00FD256D"/>
    <w:rsid w:val="00FD4CF9"/>
    <w:rsid w:val="00FE1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8412F2"/>
  <w15:chartTrackingRefBased/>
  <w15:docId w15:val="{03AB36ED-0DF3-428C-AB7B-2B803B401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9079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90794"/>
    <w:pPr>
      <w:ind w:left="720"/>
      <w:contextualSpacing/>
    </w:pPr>
    <w:rPr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CF39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730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171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wynikach - I etap</vt:lpstr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- I etap</dc:title>
  <dc:subject/>
  <dc:creator>Kondratowicz Anna</dc:creator>
  <cp:keywords/>
  <dc:description/>
  <cp:lastModifiedBy>Agnieszka Borowska-Żywno</cp:lastModifiedBy>
  <cp:revision>7</cp:revision>
  <cp:lastPrinted>2024-02-08T13:10:00Z</cp:lastPrinted>
  <dcterms:created xsi:type="dcterms:W3CDTF">2024-06-27T11:42:00Z</dcterms:created>
  <dcterms:modified xsi:type="dcterms:W3CDTF">2026-02-10T10:55:00Z</dcterms:modified>
</cp:coreProperties>
</file>