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EBB62" w14:textId="618FF3D5" w:rsidR="007A224C" w:rsidRDefault="007A224C" w:rsidP="007A224C">
      <w:pPr>
        <w:jc w:val="center"/>
        <w:rPr>
          <w:sz w:val="28"/>
          <w:szCs w:val="28"/>
        </w:rPr>
      </w:pPr>
      <w:r>
        <w:rPr>
          <w:sz w:val="28"/>
          <w:szCs w:val="28"/>
        </w:rPr>
        <w:t>UMOWA</w:t>
      </w:r>
    </w:p>
    <w:p w14:paraId="6A8A17AE" w14:textId="4EE2A806" w:rsidR="007A224C" w:rsidRDefault="007A224C" w:rsidP="007A224C">
      <w:pPr>
        <w:jc w:val="both"/>
      </w:pPr>
      <w:r>
        <w:t>Zawarta w dniu ……… roku w Białymstoku pomiędzy:</w:t>
      </w:r>
    </w:p>
    <w:p w14:paraId="6854D162" w14:textId="44AF8060" w:rsidR="007A224C" w:rsidRDefault="007A224C" w:rsidP="007A224C">
      <w:pPr>
        <w:pStyle w:val="Akapitzlist"/>
        <w:numPr>
          <w:ilvl w:val="0"/>
          <w:numId w:val="1"/>
        </w:numPr>
        <w:jc w:val="both"/>
      </w:pPr>
      <w:r>
        <w:t xml:space="preserve">Sądem Apelacyjnym w Białymstoku </w:t>
      </w:r>
      <w:bookmarkStart w:id="0" w:name="_Hlk170116077"/>
      <w:r>
        <w:t>z siedzibą przy ulicy Mickiewicza 5, 15-950 Białystok, NIP: 542-19-65-223 reprezentowanym przez: Dyrektora Sądu Apelacyjnego w</w:t>
      </w:r>
      <w:bookmarkEnd w:id="0"/>
      <w:r>
        <w:t xml:space="preserve"> Białymstoku - ……… zwanym dalej ZAMAWIAJĄCYM a</w:t>
      </w:r>
    </w:p>
    <w:p w14:paraId="1BDCB107" w14:textId="5938181E" w:rsidR="007A224C" w:rsidRDefault="007A224C" w:rsidP="007A224C">
      <w:pPr>
        <w:pStyle w:val="Akapitzlist"/>
        <w:numPr>
          <w:ilvl w:val="0"/>
          <w:numId w:val="1"/>
        </w:numPr>
        <w:jc w:val="both"/>
      </w:pPr>
      <w:r>
        <w:t>Biurem Podróży ……… reprezentowanym przez ………… - zwanym dalej WYKONAWCĄ.</w:t>
      </w:r>
    </w:p>
    <w:p w14:paraId="58021023" w14:textId="404925F9" w:rsidR="00DF7518" w:rsidRDefault="00DF7518" w:rsidP="00DF7518">
      <w:pPr>
        <w:jc w:val="both"/>
      </w:pPr>
    </w:p>
    <w:p w14:paraId="5142898A" w14:textId="1B55DD70" w:rsidR="00DF7518" w:rsidRDefault="00DF7518" w:rsidP="00DF7518">
      <w:pPr>
        <w:jc w:val="both"/>
      </w:pPr>
      <w:r w:rsidRPr="00DF7518">
        <w:t xml:space="preserve">Na podstawie dokonanego przez Zamawiającego wyboru oferty Wykonawcy w postępowaniu na zorganizowanie Wycieczki autokarowej dla pracowników Sądu </w:t>
      </w:r>
      <w:r w:rsidR="00AB0D2D">
        <w:t>Apelacyjnego w Białymstoku</w:t>
      </w:r>
      <w:r w:rsidRPr="00DF7518">
        <w:t>, niewymagającym stosowania przepisów ustawy z dnia 11 września 2019 r. Prawo zamówień publicznych, została zawarta umowa następującej treści:</w:t>
      </w:r>
    </w:p>
    <w:p w14:paraId="6FF6B40C" w14:textId="66662F96" w:rsidR="00DF7518" w:rsidRDefault="00DF7518" w:rsidP="00DF7518">
      <w:pPr>
        <w:jc w:val="both"/>
      </w:pPr>
    </w:p>
    <w:p w14:paraId="793C77D0" w14:textId="6EF5B0D2" w:rsidR="00DF7518" w:rsidRDefault="00DF7518" w:rsidP="00DF7518">
      <w:pPr>
        <w:jc w:val="center"/>
      </w:pPr>
      <w:r>
        <w:rPr>
          <w:rFonts w:cstheme="minorHAnsi"/>
        </w:rPr>
        <w:t>§</w:t>
      </w:r>
      <w:r w:rsidR="000743F7">
        <w:rPr>
          <w:rFonts w:cstheme="minorHAnsi"/>
        </w:rPr>
        <w:t xml:space="preserve"> </w:t>
      </w:r>
      <w:r>
        <w:t>1</w:t>
      </w:r>
    </w:p>
    <w:p w14:paraId="498D0346" w14:textId="07872229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259"/>
        </w:tabs>
        <w:spacing w:after="134" w:line="312" w:lineRule="exact"/>
        <w:ind w:left="380" w:right="20" w:hanging="380"/>
        <w:jc w:val="both"/>
      </w:pPr>
      <w:r>
        <w:t xml:space="preserve">Przedmiotem umowy jest organizacja i obsługa wycieczki autokarowej dla pracowników Sądu </w:t>
      </w:r>
      <w:r w:rsidR="004426CB">
        <w:t>Apelacyjnego</w:t>
      </w:r>
      <w:r>
        <w:t xml:space="preserve"> w Białymstoku </w:t>
      </w:r>
      <w:r w:rsidR="004426CB">
        <w:t xml:space="preserve">w Bieszczady </w:t>
      </w:r>
      <w:r>
        <w:t xml:space="preserve">zgodnie ze złożoną przez Wykonawcę ofertą w terminie od </w:t>
      </w:r>
      <w:r w:rsidR="004426CB">
        <w:t>6 do 8 września 2024</w:t>
      </w:r>
      <w:r>
        <w:t xml:space="preserve"> roku.</w:t>
      </w:r>
    </w:p>
    <w:p w14:paraId="41C374B6" w14:textId="77777777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288"/>
        </w:tabs>
        <w:spacing w:after="64" w:line="220" w:lineRule="exact"/>
        <w:ind w:left="380" w:hanging="380"/>
        <w:jc w:val="both"/>
      </w:pPr>
      <w:r>
        <w:t>W ramach organizacji wycieczki Wykonawca zapewni:</w:t>
      </w:r>
    </w:p>
    <w:p w14:paraId="39079180" w14:textId="029EEEB7" w:rsidR="00DF7518" w:rsidRDefault="00DF7518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 w:rsidRPr="003C2926">
        <w:rPr>
          <w:rFonts w:ascii="Times New Roman" w:hAnsi="Times New Roman"/>
          <w:lang w:eastAsia="ar-SA"/>
        </w:rPr>
        <w:t xml:space="preserve">Zakwaterowanie: 2 noclegi w ośrodku CPL Muczne, pokoje 2/3 osobowe z łazienkami oraz </w:t>
      </w:r>
      <w:r w:rsidR="00132D51">
        <w:rPr>
          <w:rFonts w:ascii="Times New Roman" w:hAnsi="Times New Roman"/>
          <w:lang w:eastAsia="ar-SA"/>
        </w:rPr>
        <w:t>dwa pokoje</w:t>
      </w:r>
      <w:r w:rsidRPr="003C2926">
        <w:rPr>
          <w:rFonts w:ascii="Times New Roman" w:hAnsi="Times New Roman"/>
          <w:lang w:eastAsia="ar-SA"/>
        </w:rPr>
        <w:t xml:space="preserve"> 1-osobow</w:t>
      </w:r>
      <w:r w:rsidR="00132D51">
        <w:rPr>
          <w:rFonts w:ascii="Times New Roman" w:hAnsi="Times New Roman"/>
          <w:lang w:eastAsia="ar-SA"/>
        </w:rPr>
        <w:t>e</w:t>
      </w:r>
      <w:r>
        <w:rPr>
          <w:rFonts w:ascii="Times New Roman" w:hAnsi="Times New Roman"/>
          <w:lang w:eastAsia="ar-SA"/>
        </w:rPr>
        <w:t>;</w:t>
      </w:r>
    </w:p>
    <w:p w14:paraId="7265A766" w14:textId="77777777" w:rsidR="00DF7518" w:rsidRDefault="00DF7518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Wyżywienie: 2x śniadania, 3x obiady;</w:t>
      </w:r>
    </w:p>
    <w:p w14:paraId="40D3F455" w14:textId="4796B617" w:rsidR="00DF7518" w:rsidRDefault="00DF7518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1-dnia kolacja połączona z imprezą </w:t>
      </w:r>
      <w:r w:rsidR="00132D51">
        <w:rPr>
          <w:rFonts w:ascii="Times New Roman" w:hAnsi="Times New Roman"/>
          <w:lang w:eastAsia="ar-SA"/>
        </w:rPr>
        <w:t>integracyjną</w:t>
      </w:r>
      <w:r>
        <w:rPr>
          <w:rFonts w:ascii="Times New Roman" w:hAnsi="Times New Roman"/>
          <w:lang w:eastAsia="ar-SA"/>
        </w:rPr>
        <w:t xml:space="preserve"> i dj, 2 dnia ognisko (grill);</w:t>
      </w:r>
    </w:p>
    <w:p w14:paraId="1E513985" w14:textId="77777777" w:rsidR="00DF7518" w:rsidRDefault="00DF7518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Usługa przewodnika drugiego dnia pobytu (zorganizowanie wycieczki autokarowej nad Solinę);</w:t>
      </w:r>
    </w:p>
    <w:p w14:paraId="2D187896" w14:textId="7A426601" w:rsidR="00DF7518" w:rsidRDefault="00DF7518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Autokar klasy LUX z barkiem, </w:t>
      </w:r>
      <w:r w:rsidR="00132D51">
        <w:rPr>
          <w:rFonts w:ascii="Times New Roman" w:hAnsi="Times New Roman"/>
          <w:lang w:eastAsia="ar-SA"/>
        </w:rPr>
        <w:t xml:space="preserve">działające </w:t>
      </w:r>
      <w:r>
        <w:rPr>
          <w:rFonts w:ascii="Times New Roman" w:hAnsi="Times New Roman"/>
          <w:lang w:eastAsia="ar-SA"/>
        </w:rPr>
        <w:t>WC i klimatyzacj</w:t>
      </w:r>
      <w:r w:rsidR="00132D51">
        <w:rPr>
          <w:rFonts w:ascii="Times New Roman" w:hAnsi="Times New Roman"/>
          <w:lang w:eastAsia="ar-SA"/>
        </w:rPr>
        <w:t>a</w:t>
      </w:r>
      <w:r w:rsidR="006F1CA5">
        <w:rPr>
          <w:rFonts w:ascii="Times New Roman" w:hAnsi="Times New Roman"/>
          <w:lang w:eastAsia="ar-SA"/>
        </w:rPr>
        <w:t>;</w:t>
      </w:r>
    </w:p>
    <w:p w14:paraId="1ED6E118" w14:textId="7C5A1A52" w:rsidR="00DF7518" w:rsidRDefault="00DF7518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Ubezpieczenie uczestników, podatek </w:t>
      </w:r>
      <w:r w:rsidR="00AB0D2D">
        <w:rPr>
          <w:rFonts w:ascii="Times New Roman" w:hAnsi="Times New Roman"/>
          <w:lang w:eastAsia="ar-SA"/>
        </w:rPr>
        <w:t>i</w:t>
      </w:r>
      <w:r>
        <w:rPr>
          <w:rFonts w:ascii="Times New Roman" w:hAnsi="Times New Roman"/>
          <w:lang w:eastAsia="ar-SA"/>
        </w:rPr>
        <w:t xml:space="preserve"> składka na fundusz gwarancyjny</w:t>
      </w:r>
      <w:r w:rsidR="006F1CA5">
        <w:rPr>
          <w:rFonts w:ascii="Times New Roman" w:hAnsi="Times New Roman"/>
          <w:lang w:eastAsia="ar-SA"/>
        </w:rPr>
        <w:t>;</w:t>
      </w:r>
    </w:p>
    <w:p w14:paraId="34861DF3" w14:textId="77777777" w:rsidR="00DF7518" w:rsidRDefault="00DF7518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Opłaty drogowe,</w:t>
      </w:r>
    </w:p>
    <w:p w14:paraId="1837D104" w14:textId="1067936C" w:rsidR="00DF7518" w:rsidRDefault="00DF7518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Dwie wycieczki organizowane przez CPL Muczne (1. i 3. dnia).</w:t>
      </w:r>
    </w:p>
    <w:p w14:paraId="57C78334" w14:textId="77777777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283"/>
        </w:tabs>
        <w:spacing w:after="64" w:line="322" w:lineRule="exact"/>
        <w:ind w:left="380" w:right="20" w:hanging="380"/>
        <w:jc w:val="both"/>
      </w:pPr>
      <w:r>
        <w:t>Wykonawca zobowiązany jest do świadczenia usługi z należytą starannością oraz zgodnie z obowiązującymi przepisami i normami.</w:t>
      </w:r>
    </w:p>
    <w:p w14:paraId="1C014AF1" w14:textId="77777777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427"/>
        </w:tabs>
        <w:spacing w:after="72" w:line="317" w:lineRule="exact"/>
        <w:ind w:left="380" w:right="20" w:hanging="380"/>
        <w:jc w:val="both"/>
      </w:pPr>
      <w:r>
        <w:t>Wykonawca oświadcza, że posiada wszelkie uprawnienia wymagane prawem do świadczenia usługi będącej przedmiotem zamówień, w szczególności wynikające z ustawy z dnia 24 listopada 2017 r. o imprezach turystycznych i powiązanych usługach turystycznych (Dz.U. z 2022 r. poz. 511).</w:t>
      </w:r>
    </w:p>
    <w:p w14:paraId="78A4CC59" w14:textId="77777777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422"/>
        </w:tabs>
        <w:spacing w:after="126" w:line="302" w:lineRule="exact"/>
        <w:ind w:left="380" w:right="20" w:hanging="380"/>
        <w:jc w:val="both"/>
      </w:pPr>
      <w:r>
        <w:t>Wykonawca zobowiązuje się do posiadania aktualnego ubezpieczenia od odpowiedzialności cywilnej związanego z przedmiotowym zamówieniem, aktualnego na czas obejmujący wykonanie przedmiotu zamówienia.</w:t>
      </w:r>
    </w:p>
    <w:p w14:paraId="65407980" w14:textId="3E155166" w:rsidR="00DF7518" w:rsidRDefault="00DF7518" w:rsidP="00DF7518">
      <w:pPr>
        <w:pStyle w:val="Tekstpodstawowy3"/>
        <w:shd w:val="clear" w:color="auto" w:fill="auto"/>
        <w:tabs>
          <w:tab w:val="left" w:leader="dot" w:pos="6039"/>
        </w:tabs>
        <w:spacing w:after="68" w:line="220" w:lineRule="exact"/>
        <w:ind w:left="720" w:hanging="340"/>
      </w:pPr>
      <w:r>
        <w:t>Gwarancja ubezpieczeniowa</w:t>
      </w:r>
      <w:r>
        <w:tab/>
      </w:r>
    </w:p>
    <w:p w14:paraId="0B3C628B" w14:textId="0D3ECD1A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spacing w:line="322" w:lineRule="exact"/>
        <w:ind w:left="426" w:right="13" w:hanging="426"/>
        <w:jc w:val="both"/>
      </w:pPr>
      <w:r>
        <w:t>Ubezpieczenie obejmuje także pokrycie kosztów powrotu grupy z wycieczki turystycznej do miejsca wyjazdu w wypadku, gdy Wykonawca nie zapewni tego powrotu. Kopię polisy</w:t>
      </w:r>
      <w:r w:rsidRPr="00DF7518">
        <w:t xml:space="preserve"> </w:t>
      </w:r>
      <w:r>
        <w:t>ubezpieczeniowej Wykonawca przedstawi Zamawiającemu najpóźniej w dniu poprzedzającym wyjazd na wycieczkę.</w:t>
      </w:r>
    </w:p>
    <w:p w14:paraId="7BF3226F" w14:textId="625984B3" w:rsidR="00DF7518" w:rsidRDefault="00DF7518" w:rsidP="00DF7518">
      <w:pPr>
        <w:jc w:val="center"/>
      </w:pPr>
      <w:r>
        <w:rPr>
          <w:rFonts w:cstheme="minorHAnsi"/>
        </w:rPr>
        <w:lastRenderedPageBreak/>
        <w:t>§</w:t>
      </w:r>
      <w:r w:rsidR="000743F7">
        <w:rPr>
          <w:rFonts w:cstheme="minorHAnsi"/>
        </w:rPr>
        <w:t xml:space="preserve"> </w:t>
      </w:r>
      <w:r>
        <w:t>2</w:t>
      </w:r>
    </w:p>
    <w:p w14:paraId="79518ACB" w14:textId="39F29DE7" w:rsidR="00E00AE8" w:rsidRDefault="00E00AE8" w:rsidP="00E00AE8">
      <w:pPr>
        <w:jc w:val="both"/>
      </w:pPr>
      <w:r>
        <w:t>Termin realizacji zamówienia: 6- 8 września</w:t>
      </w:r>
      <w:r w:rsidR="000743F7">
        <w:t xml:space="preserve"> 2024 roku.</w:t>
      </w:r>
    </w:p>
    <w:p w14:paraId="2BA066AF" w14:textId="77777777" w:rsidR="000743F7" w:rsidRDefault="000743F7" w:rsidP="00E00AE8">
      <w:pPr>
        <w:jc w:val="both"/>
      </w:pPr>
    </w:p>
    <w:p w14:paraId="76E49344" w14:textId="628D5096" w:rsidR="000743F7" w:rsidRDefault="000743F7" w:rsidP="000743F7">
      <w:pPr>
        <w:jc w:val="center"/>
      </w:pPr>
      <w:r>
        <w:rPr>
          <w:rFonts w:cstheme="minorHAnsi"/>
        </w:rPr>
        <w:t xml:space="preserve">§ </w:t>
      </w:r>
      <w:r>
        <w:t>3</w:t>
      </w:r>
    </w:p>
    <w:p w14:paraId="21F8D371" w14:textId="77777777" w:rsidR="00DF7518" w:rsidRDefault="00DF7518" w:rsidP="00DF7518">
      <w:pPr>
        <w:pStyle w:val="Akapitzlist"/>
        <w:numPr>
          <w:ilvl w:val="0"/>
          <w:numId w:val="6"/>
        </w:numPr>
        <w:ind w:left="426"/>
      </w:pPr>
      <w:r>
        <w:t>Cena za wykonanie usługi za jednego uczestnika wycieczki wynosi ………… brutto.</w:t>
      </w:r>
    </w:p>
    <w:p w14:paraId="3D4D34C5" w14:textId="17722E0A" w:rsidR="00CC2F11" w:rsidRDefault="00DF7518" w:rsidP="00CC2F11">
      <w:pPr>
        <w:pStyle w:val="Akapitzlist"/>
        <w:numPr>
          <w:ilvl w:val="0"/>
          <w:numId w:val="6"/>
        </w:numPr>
        <w:ind w:left="426"/>
        <w:jc w:val="both"/>
      </w:pPr>
      <w:r w:rsidRPr="00DF7518">
        <w:t xml:space="preserve">Cena wycieczki obejmuje wszelkie świadczenia, konieczne należności i opłaty związane ze zorganizowaniem wycieczki, m.in. opłaty drogowe i parkingowe, </w:t>
      </w:r>
      <w:r w:rsidR="00AB0D2D">
        <w:t>a także</w:t>
      </w:r>
      <w:r w:rsidRPr="00DF7518">
        <w:t xml:space="preserve"> </w:t>
      </w:r>
      <w:r w:rsidR="00AB0D2D">
        <w:t>opłaty za</w:t>
      </w:r>
      <w:r w:rsidRPr="00DF7518">
        <w:t xml:space="preserve"> bilet</w:t>
      </w:r>
      <w:r w:rsidR="00AB0D2D">
        <w:t>y</w:t>
      </w:r>
      <w:r w:rsidRPr="00DF7518">
        <w:t xml:space="preserve"> wstępu </w:t>
      </w:r>
      <w:r w:rsidR="00AB0D2D">
        <w:t xml:space="preserve">i rezerwacje </w:t>
      </w:r>
      <w:r w:rsidRPr="00DF7518">
        <w:t xml:space="preserve">do </w:t>
      </w:r>
      <w:r w:rsidR="00205550">
        <w:t>wskazanych w programie wycieczki</w:t>
      </w:r>
      <w:r w:rsidRPr="00DF7518">
        <w:t xml:space="preserve"> atrakcji</w:t>
      </w:r>
      <w:r w:rsidR="00AB0D2D">
        <w:t>,</w:t>
      </w:r>
      <w:r w:rsidR="00AB0D2D" w:rsidRPr="00AB0D2D">
        <w:t xml:space="preserve"> </w:t>
      </w:r>
      <w:r w:rsidR="00AB0D2D">
        <w:t>zakwaterowanie, transport, wyżywienie, program zwiedzania, zapewnienie opieki uprawnionego pilota w dniu 7 września 2024 r.</w:t>
      </w:r>
      <w:r w:rsidR="00D2722C">
        <w:t>, a także opłaty związane z innymi wymaganiami wskazanymi w opisie przedmiotu zamówienia bądź umowie</w:t>
      </w:r>
      <w:r w:rsidR="00AB0D2D">
        <w:t>;</w:t>
      </w:r>
    </w:p>
    <w:p w14:paraId="1E3572E6" w14:textId="781074D8" w:rsidR="00CC2F11" w:rsidRDefault="00CC2F11" w:rsidP="00CC2F11">
      <w:pPr>
        <w:pStyle w:val="Akapitzlist"/>
        <w:numPr>
          <w:ilvl w:val="0"/>
          <w:numId w:val="6"/>
        </w:numPr>
        <w:ind w:left="426"/>
        <w:jc w:val="both"/>
      </w:pPr>
      <w:r>
        <w:t>Łączna cena brutto za wykonanie przedmiotu zamówienia dla …… (ilość osób) wynosi …… złotych brutto (słownie: ……… złotych).</w:t>
      </w:r>
    </w:p>
    <w:p w14:paraId="0385A66B" w14:textId="725F617A" w:rsidR="00CC2F11" w:rsidRDefault="00CC2F11" w:rsidP="00CC2F11">
      <w:pPr>
        <w:pStyle w:val="Akapitzlist"/>
        <w:ind w:left="426" w:hanging="426"/>
        <w:jc w:val="both"/>
      </w:pPr>
      <w:r>
        <w:t>4.</w:t>
      </w:r>
      <w:r>
        <w:tab/>
        <w:t xml:space="preserve">Wynagrodzenie przysługuje Wykonawcy jedynie za faktyczną ilość osób biorących udział </w:t>
      </w:r>
      <w:r>
        <w:br/>
        <w:t>w wycieczce z zastrzeżeniem:</w:t>
      </w:r>
    </w:p>
    <w:p w14:paraId="394E0793" w14:textId="2D3E006A" w:rsidR="00CC2F11" w:rsidRDefault="00CC2F11" w:rsidP="00CC2F11">
      <w:pPr>
        <w:pStyle w:val="Akapitzlist"/>
        <w:ind w:left="426"/>
        <w:jc w:val="both"/>
      </w:pPr>
      <w:r>
        <w:t>1)</w:t>
      </w:r>
      <w:r>
        <w:tab/>
        <w:t>Zamawiający zastrzega sobie możliwość zwiększenia bądź zmniejszenia liczby uczestników wycieczki - maksymalne do 5 osób.</w:t>
      </w:r>
    </w:p>
    <w:p w14:paraId="76F813CC" w14:textId="4585FA95" w:rsidR="00CC2F11" w:rsidRDefault="00CC2F11" w:rsidP="00CC2F11">
      <w:pPr>
        <w:pStyle w:val="Akapitzlist"/>
        <w:ind w:left="426"/>
        <w:jc w:val="both"/>
      </w:pPr>
      <w:r>
        <w:t>2)</w:t>
      </w:r>
      <w:r>
        <w:tab/>
        <w:t xml:space="preserve">Ostateczna liczba osób zostanie podania Wykonawcy do dnia </w:t>
      </w:r>
      <w:r w:rsidR="00E00AE8">
        <w:t>28</w:t>
      </w:r>
      <w:r>
        <w:t xml:space="preserve"> sierpnia 2024 roku, po tym terminie liczba uczestników wycieczki może ulec zmianie jedynie w uzasadnionych przypadkach.</w:t>
      </w:r>
    </w:p>
    <w:p w14:paraId="7723B1A4" w14:textId="77777777" w:rsidR="00CC2F11" w:rsidRDefault="00CC2F11" w:rsidP="00CC2F11">
      <w:pPr>
        <w:pStyle w:val="Akapitzlist"/>
        <w:ind w:left="426"/>
        <w:jc w:val="both"/>
      </w:pPr>
      <w:r>
        <w:t>3)</w:t>
      </w:r>
      <w:r>
        <w:tab/>
        <w:t>W przypadku zmiany ilości osób w stosunku do planowanego wynagrodzenie ulegnie proporcjonalnej zmianie.</w:t>
      </w:r>
    </w:p>
    <w:p w14:paraId="6BA49CBC" w14:textId="66186185" w:rsidR="00E00AE8" w:rsidRDefault="00CC2F11" w:rsidP="00E00AE8">
      <w:pPr>
        <w:pStyle w:val="Akapitzlist"/>
        <w:ind w:left="426" w:hanging="426"/>
        <w:jc w:val="both"/>
      </w:pPr>
      <w:r>
        <w:t>5.</w:t>
      </w:r>
      <w:r>
        <w:tab/>
      </w:r>
      <w:r w:rsidR="00E00AE8" w:rsidRPr="00E00AE8">
        <w:t xml:space="preserve">Wynagrodzenie należne Wykonawcy z tytułu wykonania usługi płatne będzie przez Zamawiającego w oparciu o fakturę Wykonawcy z terminem płatności 30 dni, na rachunek bankowy nr </w:t>
      </w:r>
      <w:r w:rsidR="00E00AE8">
        <w:t>………………</w:t>
      </w:r>
    </w:p>
    <w:p w14:paraId="3BD2CB9F" w14:textId="77777777" w:rsidR="00CC2F11" w:rsidRDefault="00E00AE8" w:rsidP="00E00AE8">
      <w:pPr>
        <w:pStyle w:val="Akapitzlist"/>
        <w:ind w:left="426"/>
        <w:jc w:val="both"/>
      </w:pPr>
      <w:r w:rsidRPr="00E00AE8">
        <w:t>Wykonawca oświadcza, iż ww. jest rachunkiem rozliczeniowym wyodrębnionym dla celów prowadzenia działalności gospodarczej i znajduje się*/nie znajduje się* na wykazie podmiotów zarejestrowanych jako podatnicy VAT, niezarejestrowanych oraz wykreślonych i przywróconych do rejestru VAT prowadzonym przez szefa Krajowej Administracji Skarbowej /KAS/.</w:t>
      </w:r>
    </w:p>
    <w:p w14:paraId="23AA7234" w14:textId="291C9D88" w:rsidR="00E00AE8" w:rsidRDefault="00364D19" w:rsidP="00E00AE8">
      <w:pPr>
        <w:pStyle w:val="Akapitzlist"/>
        <w:ind w:left="426" w:hanging="426"/>
        <w:jc w:val="both"/>
      </w:pPr>
      <w:r>
        <w:t>6</w:t>
      </w:r>
      <w:r w:rsidR="00E00AE8">
        <w:t>.</w:t>
      </w:r>
      <w:r w:rsidR="00E00AE8">
        <w:tab/>
        <w:t>W przypadku opóźnienia w opłaceniu faktury Zamawiający zapłaci Wykonawcy odsetki ustawowe za czas opóźnienia w spełnieniu świadczenia pieniężnego.</w:t>
      </w:r>
    </w:p>
    <w:p w14:paraId="24EF927E" w14:textId="6C2BDA82" w:rsidR="00E00AE8" w:rsidRDefault="00364D19" w:rsidP="00E00AE8">
      <w:pPr>
        <w:pStyle w:val="Akapitzlist"/>
        <w:ind w:left="426" w:hanging="426"/>
        <w:jc w:val="both"/>
      </w:pPr>
      <w:r>
        <w:t>7</w:t>
      </w:r>
      <w:r w:rsidR="00E00AE8">
        <w:t>.</w:t>
      </w:r>
      <w:r w:rsidR="00E00AE8">
        <w:tab/>
        <w:t>Strony dopuszczają możliwość dochodzenia odszkodowania do wysokości szkody rzeczywiście poniesionej.</w:t>
      </w:r>
    </w:p>
    <w:p w14:paraId="7393E048" w14:textId="77777777" w:rsidR="00E00AE8" w:rsidRDefault="00E00AE8" w:rsidP="00E00AE8">
      <w:pPr>
        <w:pStyle w:val="Akapitzlist"/>
        <w:ind w:left="426" w:hanging="426"/>
        <w:jc w:val="both"/>
      </w:pPr>
    </w:p>
    <w:p w14:paraId="656000CB" w14:textId="1E81A723" w:rsidR="00E00AE8" w:rsidRDefault="00E00AE8" w:rsidP="00E00AE8">
      <w:pPr>
        <w:jc w:val="center"/>
      </w:pPr>
      <w:r>
        <w:rPr>
          <w:rFonts w:cstheme="minorHAnsi"/>
        </w:rPr>
        <w:t>§</w:t>
      </w:r>
      <w:r w:rsidR="000743F7">
        <w:rPr>
          <w:rFonts w:cstheme="minorHAnsi"/>
        </w:rPr>
        <w:t xml:space="preserve"> </w:t>
      </w:r>
      <w:r w:rsidR="000743F7">
        <w:t>4</w:t>
      </w:r>
    </w:p>
    <w:p w14:paraId="0549D2CA" w14:textId="6776A81E" w:rsidR="00E00AE8" w:rsidRDefault="00E00AE8" w:rsidP="00E00AE8">
      <w:pPr>
        <w:pStyle w:val="Akapitzlist"/>
        <w:numPr>
          <w:ilvl w:val="0"/>
          <w:numId w:val="7"/>
        </w:numPr>
        <w:jc w:val="both"/>
      </w:pPr>
      <w:r>
        <w:t xml:space="preserve">Zamawiający dostarczy Wykonawcy listę uczestników wycieczki zawierającą imiona nazwiska i daty urodzenia do dnia </w:t>
      </w:r>
      <w:r>
        <w:tab/>
        <w:t>………………roku.</w:t>
      </w:r>
    </w:p>
    <w:p w14:paraId="0BEBB94C" w14:textId="1F44AAAF" w:rsidR="00E00AE8" w:rsidRDefault="00E00AE8" w:rsidP="00E00AE8">
      <w:pPr>
        <w:pStyle w:val="Akapitzlist"/>
        <w:numPr>
          <w:ilvl w:val="0"/>
          <w:numId w:val="7"/>
        </w:numPr>
        <w:jc w:val="both"/>
      </w:pPr>
      <w:r>
        <w:t>W przypadku zamiany uczestnika wycieczki przez Zamawiającego, fakt ten musi być zgłoszony Wykonawcy na piśmie w terminie, który umożliwi przeprowadzenie ewentualnych procedur i zmiany danych uczestnika, jednak nie później niż 7 dni przed dniem wyjazdu.</w:t>
      </w:r>
    </w:p>
    <w:p w14:paraId="2854C561" w14:textId="77777777" w:rsidR="000743F7" w:rsidRDefault="000743F7" w:rsidP="000743F7">
      <w:pPr>
        <w:pStyle w:val="Akapitzlist"/>
        <w:jc w:val="both"/>
      </w:pPr>
    </w:p>
    <w:p w14:paraId="15F13186" w14:textId="77777777" w:rsidR="00FB502F" w:rsidRDefault="00FB502F" w:rsidP="000743F7">
      <w:pPr>
        <w:jc w:val="center"/>
        <w:rPr>
          <w:rFonts w:cstheme="minorHAnsi"/>
        </w:rPr>
      </w:pPr>
    </w:p>
    <w:p w14:paraId="2D605AE7" w14:textId="77777777" w:rsidR="00FB502F" w:rsidRDefault="00FB502F" w:rsidP="000743F7">
      <w:pPr>
        <w:jc w:val="center"/>
        <w:rPr>
          <w:rFonts w:cstheme="minorHAnsi"/>
        </w:rPr>
      </w:pPr>
    </w:p>
    <w:p w14:paraId="706CE62C" w14:textId="77777777" w:rsidR="00FB502F" w:rsidRDefault="00FB502F" w:rsidP="000743F7">
      <w:pPr>
        <w:jc w:val="center"/>
        <w:rPr>
          <w:rFonts w:cstheme="minorHAnsi"/>
        </w:rPr>
      </w:pPr>
    </w:p>
    <w:p w14:paraId="17C22E93" w14:textId="648C2B7A" w:rsidR="00E00AE8" w:rsidRDefault="000743F7" w:rsidP="000743F7">
      <w:pPr>
        <w:jc w:val="center"/>
      </w:pPr>
      <w:r>
        <w:rPr>
          <w:rFonts w:cstheme="minorHAnsi"/>
        </w:rPr>
        <w:lastRenderedPageBreak/>
        <w:t xml:space="preserve">§ </w:t>
      </w:r>
      <w:r>
        <w:t>5</w:t>
      </w:r>
    </w:p>
    <w:p w14:paraId="0F817980" w14:textId="77777777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58"/>
        </w:tabs>
        <w:spacing w:after="56" w:line="312" w:lineRule="exact"/>
        <w:ind w:left="400" w:right="20" w:hanging="340"/>
        <w:jc w:val="both"/>
      </w:pPr>
      <w:bookmarkStart w:id="1" w:name="_Hlk170117730"/>
      <w:r>
        <w:t>W przypadku niewykonania przez Wykonawcę przedmiotu umowy, Wykonawca zobowiązany jest do uiszczenia kary umownej w wysokości 20 % wartości umowy brutto, określonej w §3 ust. 3 umowy.</w:t>
      </w:r>
    </w:p>
    <w:p w14:paraId="751ECA89" w14:textId="63E35143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0"/>
        </w:tabs>
        <w:spacing w:after="60" w:line="317" w:lineRule="exact"/>
        <w:ind w:left="400" w:right="20" w:hanging="340"/>
        <w:jc w:val="both"/>
      </w:pPr>
      <w:r>
        <w:t>Jeżeli Wykonawca odstąpi od umowy z przyczyn niezależnych od Zamawiającego lub Zamawiający odstąpi od umowy z przyczyn leżących po stronie Wykonawcy, zapłaci karę umowną w wysokości 20% wartości umowy brutto, określonej, zgodnie z §3 ust. 3 umowy.</w:t>
      </w:r>
    </w:p>
    <w:p w14:paraId="394CDBF6" w14:textId="77777777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0"/>
        </w:tabs>
        <w:spacing w:after="64" w:line="317" w:lineRule="exact"/>
        <w:ind w:left="400" w:right="20" w:hanging="340"/>
        <w:jc w:val="both"/>
      </w:pPr>
      <w:r>
        <w:t>W przypadku niewykonania przez Wykonawcę przedmiotu umowy lub odstąpienia od umowy, poza karą umowną wskazana w ust. 1 i 2 Wykonawca zobowiązanym jest zwrócić Zamawiającemu kwotę wskazana w § 3 ust. 5 pkt 1), w przypadku gdy kwota ta została wpłacona Wykonawcy.</w:t>
      </w:r>
    </w:p>
    <w:p w14:paraId="549F3F50" w14:textId="3FF2C68A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5"/>
        </w:tabs>
        <w:spacing w:after="56" w:line="312" w:lineRule="exact"/>
        <w:ind w:left="400" w:right="20" w:hanging="340"/>
        <w:jc w:val="both"/>
      </w:pPr>
      <w:r>
        <w:t xml:space="preserve">W przypadku niewykonania lub nienależytego wykonania przez Wykonawcę któregokolwiek ze świadczeń określonych przez Zamawiającego, dotyczących: </w:t>
      </w:r>
      <w:bookmarkStart w:id="2" w:name="_Hlk170203653"/>
      <w:r w:rsidR="00CE16F4">
        <w:t xml:space="preserve">zakwaterowania, </w:t>
      </w:r>
      <w:r>
        <w:t xml:space="preserve">transportu, wyżywienia, programu zwiedzania, zapewnienia opieki uprawnionego pilota </w:t>
      </w:r>
      <w:r w:rsidR="00CE16F4">
        <w:t>w dniu 7 września 2024 r.</w:t>
      </w:r>
      <w:r>
        <w:t>, opłat za bilety i rezerwacje</w:t>
      </w:r>
      <w:bookmarkEnd w:id="2"/>
      <w:r>
        <w:t>, bądź jakichkolwiek innych wymagań określonych w opisie przedmiotu zamówienia bądź umowie, Wykonawca zapłaci karę umowną w wysokości 2 % wartości umowy brutto określonej w § 3 ust. 3 umowy za każdy stwierdzony pisemnie taki przypadek, w sumie jednak nie więcej niż 20% wartości umowy brutto. Jeżeli wartość szkody przekroczy wartość kar umownych, strony będą mogły dochodzić od siebie należności w wysokości rzeczywiście poniesionej szkody na zasadach ogólnych przewidzianych w przepisach Kodeksu Cywilnego.</w:t>
      </w:r>
    </w:p>
    <w:p w14:paraId="7C4CBCD2" w14:textId="77777777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0"/>
        </w:tabs>
        <w:spacing w:after="64" w:line="317" w:lineRule="exact"/>
        <w:ind w:left="400" w:right="20" w:hanging="340"/>
        <w:jc w:val="both"/>
      </w:pPr>
      <w:r>
        <w:t>Wykonawca wyraża zgodę na potrącenie kwoty naliczonych kar umownych, z należności Wykonawcy przysługujących w związku z realizacją niniejszej Umowy.</w:t>
      </w:r>
    </w:p>
    <w:p w14:paraId="26F4BF8C" w14:textId="77777777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0"/>
        </w:tabs>
        <w:spacing w:line="312" w:lineRule="exact"/>
        <w:ind w:left="400" w:right="20" w:hanging="340"/>
        <w:jc w:val="both"/>
      </w:pPr>
      <w:r>
        <w:t>Wykonawca zobowiązuje się pokryć wszelkie straty, poniesione przez Zamawiającego lub osoby trzecie, powstałe w czasie wykonywania niniejszej Umowy lub w związku z jej wykonaniem, wynikłe w szczególności z wadliwego, niedbałego, nienależytego lub nieterminowego wykonania Umowy, lub jej niewykonania.</w:t>
      </w:r>
    </w:p>
    <w:p w14:paraId="1665300F" w14:textId="77777777" w:rsidR="000743F7" w:rsidRDefault="000743F7" w:rsidP="000743F7">
      <w:pPr>
        <w:pStyle w:val="Tekstpodstawowy3"/>
        <w:shd w:val="clear" w:color="auto" w:fill="auto"/>
        <w:spacing w:after="565" w:line="326" w:lineRule="exact"/>
        <w:ind w:left="440" w:right="20" w:hanging="360"/>
        <w:jc w:val="both"/>
      </w:pPr>
      <w:r>
        <w:t>7. Zamawiający zastrzega sobie prawo dochodzenia odszkodowania uzupełniającego, przewyższającego wartość kar umownych, na zasadach ogólnych określonych w kodeksie cywilnym.</w:t>
      </w:r>
    </w:p>
    <w:bookmarkEnd w:id="1"/>
    <w:p w14:paraId="5A40AD1C" w14:textId="6671F147" w:rsidR="000743F7" w:rsidRDefault="0064641B" w:rsidP="000743F7">
      <w:pPr>
        <w:jc w:val="center"/>
      </w:pPr>
      <w:r>
        <w:rPr>
          <w:rFonts w:cstheme="minorHAnsi"/>
        </w:rPr>
        <w:t>§</w:t>
      </w:r>
      <w:r>
        <w:t xml:space="preserve"> 6</w:t>
      </w:r>
    </w:p>
    <w:p w14:paraId="7E3DFCAF" w14:textId="77777777" w:rsidR="000743F7" w:rsidRDefault="000743F7" w:rsidP="000743F7">
      <w:pPr>
        <w:pStyle w:val="Tekstpodstawowy3"/>
        <w:numPr>
          <w:ilvl w:val="2"/>
          <w:numId w:val="8"/>
        </w:numPr>
        <w:shd w:val="clear" w:color="auto" w:fill="auto"/>
        <w:tabs>
          <w:tab w:val="left" w:pos="498"/>
        </w:tabs>
        <w:spacing w:line="317" w:lineRule="exact"/>
        <w:ind w:left="440" w:right="20" w:hanging="360"/>
        <w:jc w:val="both"/>
      </w:pPr>
      <w:r>
        <w:t>Stronom będzie przysługiwało prawo odstąpienia od niniejszej Umowy, w terminie 30 dni od powzięcia wiadomości o podstawach odstąpienia, na zasadach przewidzianych w Kodeksie cywilnym, a Zamawiającemu także w przypadku, gdy Wykonawca będzie wykonywał przedmiot Umowy nienależycie, a w szczególności:</w:t>
      </w:r>
    </w:p>
    <w:p w14:paraId="2B13CCE5" w14:textId="77777777" w:rsidR="000743F7" w:rsidRDefault="000743F7" w:rsidP="000743F7">
      <w:pPr>
        <w:pStyle w:val="Tekstpodstawowy3"/>
        <w:numPr>
          <w:ilvl w:val="3"/>
          <w:numId w:val="8"/>
        </w:numPr>
        <w:shd w:val="clear" w:color="auto" w:fill="auto"/>
        <w:tabs>
          <w:tab w:val="left" w:pos="762"/>
        </w:tabs>
        <w:spacing w:after="133" w:line="220" w:lineRule="exact"/>
        <w:ind w:left="440" w:firstLine="0"/>
        <w:jc w:val="both"/>
      </w:pPr>
      <w:r>
        <w:t>powierzy realizację Umowy innemu wykonawcy, bez pisemnej zgody Zamawiającego;</w:t>
      </w:r>
    </w:p>
    <w:p w14:paraId="31A848D4" w14:textId="77777777" w:rsidR="000743F7" w:rsidRDefault="000743F7" w:rsidP="000743F7">
      <w:pPr>
        <w:pStyle w:val="Tekstpodstawowy3"/>
        <w:numPr>
          <w:ilvl w:val="3"/>
          <w:numId w:val="8"/>
        </w:numPr>
        <w:shd w:val="clear" w:color="auto" w:fill="auto"/>
        <w:tabs>
          <w:tab w:val="left" w:pos="786"/>
        </w:tabs>
        <w:spacing w:after="61" w:line="220" w:lineRule="exact"/>
        <w:ind w:left="440" w:firstLine="0"/>
        <w:jc w:val="both"/>
      </w:pPr>
      <w:r>
        <w:t>niewłaściwie zrealizuje całość lub część Umowy.</w:t>
      </w:r>
    </w:p>
    <w:p w14:paraId="1FFECC7A" w14:textId="77777777" w:rsidR="000743F7" w:rsidRDefault="000743F7" w:rsidP="000743F7">
      <w:pPr>
        <w:pStyle w:val="Tekstpodstawowy3"/>
        <w:numPr>
          <w:ilvl w:val="2"/>
          <w:numId w:val="8"/>
        </w:numPr>
        <w:shd w:val="clear" w:color="auto" w:fill="auto"/>
        <w:tabs>
          <w:tab w:val="left" w:pos="502"/>
        </w:tabs>
        <w:spacing w:line="322" w:lineRule="exact"/>
        <w:ind w:left="440" w:right="20" w:hanging="360"/>
        <w:jc w:val="both"/>
      </w:pPr>
      <w:r>
        <w:t>Zamawiającemu będzie przysługiwało prawo odstąpienia od niniejszej Umowy, w terminie 30 dni od powzięcia wiadomości o podstawach odstąpienia w przypadku:</w:t>
      </w:r>
    </w:p>
    <w:p w14:paraId="0CF72789" w14:textId="77777777" w:rsidR="000743F7" w:rsidRDefault="000743F7" w:rsidP="000743F7">
      <w:pPr>
        <w:pStyle w:val="Tekstpodstawowy3"/>
        <w:numPr>
          <w:ilvl w:val="3"/>
          <w:numId w:val="8"/>
        </w:numPr>
        <w:shd w:val="clear" w:color="auto" w:fill="auto"/>
        <w:tabs>
          <w:tab w:val="left" w:pos="757"/>
        </w:tabs>
        <w:spacing w:line="317" w:lineRule="exact"/>
        <w:ind w:left="720" w:right="20" w:hanging="280"/>
      </w:pPr>
      <w:r>
        <w:t>wystąpienia istotnej zmiany okoliczności powodującej, że wykonanie umowy nie leży w interesie Zamawiającego;</w:t>
      </w:r>
    </w:p>
    <w:p w14:paraId="00B463A1" w14:textId="77777777" w:rsidR="000743F7" w:rsidRDefault="000743F7" w:rsidP="000743F7">
      <w:pPr>
        <w:pStyle w:val="Tekstpodstawowy3"/>
        <w:numPr>
          <w:ilvl w:val="3"/>
          <w:numId w:val="8"/>
        </w:numPr>
        <w:shd w:val="clear" w:color="auto" w:fill="auto"/>
        <w:tabs>
          <w:tab w:val="left" w:pos="790"/>
        </w:tabs>
        <w:spacing w:after="64" w:line="220" w:lineRule="exact"/>
        <w:ind w:left="440" w:firstLine="0"/>
        <w:jc w:val="both"/>
      </w:pPr>
      <w:r>
        <w:t>wydania nakazu zajęcia majątku Wykonawcy;</w:t>
      </w:r>
    </w:p>
    <w:p w14:paraId="235EB516" w14:textId="77777777" w:rsidR="000743F7" w:rsidRDefault="000743F7" w:rsidP="000743F7">
      <w:pPr>
        <w:pStyle w:val="Tekstpodstawowy3"/>
        <w:numPr>
          <w:ilvl w:val="2"/>
          <w:numId w:val="8"/>
        </w:numPr>
        <w:shd w:val="clear" w:color="auto" w:fill="auto"/>
        <w:tabs>
          <w:tab w:val="left" w:pos="507"/>
        </w:tabs>
        <w:spacing w:after="546" w:line="312" w:lineRule="exact"/>
        <w:ind w:left="440" w:right="20" w:hanging="360"/>
        <w:jc w:val="both"/>
      </w:pPr>
      <w:r>
        <w:lastRenderedPageBreak/>
        <w:t>Odstąpienie od umowy powinno nastąpić w terminie 30 dni od dnia powzięcia wiadomości o przyczynie odstąpienia w formie pisemnej pod rygorem nieważności oraz powinno zawierać uzasadnienie z podaniem podstaw prawnych i faktycznych odstąpienia. W takim wypadku Wykonawca może żądać jedynie wynagrodzenia należnego mu z tytułu wykonania części umowy;</w:t>
      </w:r>
    </w:p>
    <w:p w14:paraId="0355DD2C" w14:textId="77777777" w:rsidR="000743F7" w:rsidRDefault="000743F7" w:rsidP="000743F7">
      <w:pPr>
        <w:pStyle w:val="Heading140"/>
        <w:keepNext/>
        <w:keepLines/>
        <w:shd w:val="clear" w:color="auto" w:fill="auto"/>
        <w:spacing w:before="0" w:after="57" w:line="230" w:lineRule="exact"/>
        <w:ind w:left="4440"/>
      </w:pPr>
      <w:bookmarkStart w:id="3" w:name="bookmark7"/>
      <w:r>
        <w:t>§7</w:t>
      </w:r>
      <w:bookmarkEnd w:id="3"/>
    </w:p>
    <w:p w14:paraId="1012873D" w14:textId="77777777" w:rsidR="000743F7" w:rsidRDefault="000743F7" w:rsidP="006F1CA5">
      <w:pPr>
        <w:pStyle w:val="Tekstpodstawowy3"/>
        <w:numPr>
          <w:ilvl w:val="0"/>
          <w:numId w:val="9"/>
        </w:numPr>
        <w:shd w:val="clear" w:color="auto" w:fill="auto"/>
        <w:tabs>
          <w:tab w:val="left" w:pos="781"/>
        </w:tabs>
        <w:spacing w:line="312" w:lineRule="exact"/>
        <w:ind w:left="426" w:right="20" w:hanging="426"/>
        <w:jc w:val="both"/>
      </w:pPr>
      <w:r>
        <w:t>Strony zobowiązują się do zapewnienia poufności wszelkich informacji uzyskanych w trakcie realizacji niniejszej umowy i nie ujawniania ich bez uprzedniej zgody Strony, która jest ich administratorem. Obowiązek zachowania poufności obowiązuje bez ograniczenia czasowego.</w:t>
      </w:r>
    </w:p>
    <w:p w14:paraId="31DAEB5E" w14:textId="77777777" w:rsidR="000743F7" w:rsidRDefault="000743F7" w:rsidP="000743F7">
      <w:pPr>
        <w:pStyle w:val="Tekstpodstawowy3"/>
        <w:numPr>
          <w:ilvl w:val="0"/>
          <w:numId w:val="9"/>
        </w:numPr>
        <w:shd w:val="clear" w:color="auto" w:fill="auto"/>
        <w:tabs>
          <w:tab w:val="left" w:pos="445"/>
        </w:tabs>
        <w:spacing w:line="312" w:lineRule="exact"/>
        <w:ind w:left="440" w:right="20" w:hanging="360"/>
        <w:jc w:val="both"/>
      </w:pPr>
      <w:r>
        <w:t>Strony zobowiązują się do wykorzystywania informacji, o których mowa w ust. 1 wyłącznie w celu realizacji niniejszej umowy.</w:t>
      </w:r>
    </w:p>
    <w:p w14:paraId="368439D2" w14:textId="77777777" w:rsidR="000743F7" w:rsidRDefault="000743F7" w:rsidP="000743F7">
      <w:pPr>
        <w:pStyle w:val="Tekstpodstawowy3"/>
        <w:numPr>
          <w:ilvl w:val="0"/>
          <w:numId w:val="9"/>
        </w:numPr>
        <w:shd w:val="clear" w:color="auto" w:fill="auto"/>
        <w:tabs>
          <w:tab w:val="left" w:pos="435"/>
        </w:tabs>
        <w:spacing w:line="312" w:lineRule="exact"/>
        <w:ind w:left="440" w:right="20" w:hanging="360"/>
        <w:jc w:val="both"/>
      </w:pPr>
      <w:r>
        <w:t>Obowiązek zachowania poufności dotyczy w szczególności informacji prawnie chronionych, do których Strony mogą mieć dostęp w trakcie lub w związku z realizacją Przedmiotu umowy, bez względu na sposób i formę ich utrwalenia lub przekazania, o ile informacje takie nie są powszechnie znane, bądź obowiązek ich ujawnienia nie wynika z obowiązujących przepisów, orzeczeń sądów lub decyzji odpowiednich władz.</w:t>
      </w:r>
    </w:p>
    <w:p w14:paraId="09AB061F" w14:textId="77777777" w:rsidR="000743F7" w:rsidRDefault="000743F7" w:rsidP="000743F7">
      <w:pPr>
        <w:pStyle w:val="Tekstpodstawowy3"/>
        <w:numPr>
          <w:ilvl w:val="0"/>
          <w:numId w:val="9"/>
        </w:numPr>
        <w:shd w:val="clear" w:color="auto" w:fill="auto"/>
        <w:tabs>
          <w:tab w:val="left" w:pos="445"/>
        </w:tabs>
        <w:spacing w:line="312" w:lineRule="exact"/>
        <w:ind w:left="440" w:right="20" w:hanging="360"/>
        <w:jc w:val="both"/>
      </w:pPr>
      <w:r>
        <w:t>Obowiązkiem zachowania poufności nie jest objęty fakt zawarcia umowy ani jej treść w zakresie określonym obowiązującymi przepisami prawa.</w:t>
      </w:r>
    </w:p>
    <w:p w14:paraId="57477D53" w14:textId="3C421114" w:rsidR="000743F7" w:rsidRDefault="000743F7" w:rsidP="0064641B">
      <w:pPr>
        <w:pStyle w:val="Tekstpodstawowy3"/>
        <w:numPr>
          <w:ilvl w:val="0"/>
          <w:numId w:val="9"/>
        </w:numPr>
        <w:shd w:val="clear" w:color="auto" w:fill="auto"/>
        <w:tabs>
          <w:tab w:val="left" w:pos="440"/>
        </w:tabs>
        <w:spacing w:line="317" w:lineRule="exact"/>
        <w:ind w:left="567" w:right="20" w:hanging="360"/>
        <w:jc w:val="both"/>
      </w:pPr>
      <w:r>
        <w:t>Powyższe zobowiązanie nie dotyczy informacji, które zostały podane do publicznej wiadomości w sposób niestanowiący naruszenia niniejszej umowy lub są znane Stronie z innych źródeł.</w:t>
      </w:r>
      <w:r w:rsidR="0064641B">
        <w:t xml:space="preserve"> </w:t>
      </w:r>
      <w:r>
        <w:t>Powyższe postanowienia niniejszego paragrafu nie wyłączają postanowień przepisów szczególnych powszechnie obowiązującego prawa, nakładających obowiązek ujawnienia informacji we wskazanym tymi przepisami zakresie.</w:t>
      </w:r>
    </w:p>
    <w:p w14:paraId="6C9FB790" w14:textId="77777777" w:rsidR="000743F7" w:rsidRDefault="000743F7" w:rsidP="0064641B">
      <w:pPr>
        <w:pStyle w:val="Tekstpodstawowy3"/>
        <w:numPr>
          <w:ilvl w:val="0"/>
          <w:numId w:val="9"/>
        </w:numPr>
        <w:shd w:val="clear" w:color="auto" w:fill="auto"/>
        <w:tabs>
          <w:tab w:val="left" w:pos="1295"/>
        </w:tabs>
        <w:spacing w:after="438" w:line="317" w:lineRule="exact"/>
        <w:ind w:left="567" w:right="20" w:hanging="360"/>
        <w:jc w:val="both"/>
      </w:pPr>
      <w:r>
        <w:t>Wszelkie dane osobowe uzyskane podczas realizacji niniejszej umowy będą przetwarzane w taki sposób i w takim zakresie, w jakim jest to niezbędne do jej realizacji, z zachowaniem zasad 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Dz. Urz. UE L z dn. 4 maja 2016 r.) ), zwanym dalej „RODO" oraz ustawy z dnia 10 maja 2018 r. o ochronie danych osobowych (Dz. U.2018 poz. 1000).</w:t>
      </w:r>
    </w:p>
    <w:p w14:paraId="4651EF85" w14:textId="77777777" w:rsidR="000743F7" w:rsidRDefault="000743F7" w:rsidP="000743F7">
      <w:pPr>
        <w:pStyle w:val="Heading150"/>
        <w:keepNext/>
        <w:keepLines/>
        <w:shd w:val="clear" w:color="auto" w:fill="auto"/>
        <w:spacing w:before="0" w:after="64" w:line="220" w:lineRule="exact"/>
        <w:ind w:left="5180"/>
      </w:pPr>
      <w:bookmarkStart w:id="4" w:name="bookmark8"/>
      <w:r>
        <w:t>§8</w:t>
      </w:r>
      <w:bookmarkEnd w:id="4"/>
    </w:p>
    <w:p w14:paraId="505EA3D9" w14:textId="77777777" w:rsidR="000743F7" w:rsidRDefault="000743F7" w:rsidP="0064641B">
      <w:pPr>
        <w:pStyle w:val="Tekstpodstawowy3"/>
        <w:numPr>
          <w:ilvl w:val="1"/>
          <w:numId w:val="9"/>
        </w:numPr>
        <w:shd w:val="clear" w:color="auto" w:fill="auto"/>
        <w:tabs>
          <w:tab w:val="left" w:pos="993"/>
        </w:tabs>
        <w:spacing w:line="312" w:lineRule="exact"/>
        <w:ind w:left="426" w:hanging="360"/>
        <w:jc w:val="both"/>
      </w:pPr>
      <w:r>
        <w:t>Zmiany niniejszej umowy wymagają formy pisemnej pod rygorem nieważności.</w:t>
      </w:r>
    </w:p>
    <w:p w14:paraId="59C09033" w14:textId="77777777" w:rsidR="000743F7" w:rsidRDefault="000743F7" w:rsidP="0064641B">
      <w:pPr>
        <w:pStyle w:val="Tekstpodstawowy3"/>
        <w:numPr>
          <w:ilvl w:val="1"/>
          <w:numId w:val="9"/>
        </w:numPr>
        <w:shd w:val="clear" w:color="auto" w:fill="auto"/>
        <w:tabs>
          <w:tab w:val="left" w:pos="993"/>
          <w:tab w:val="left" w:pos="1300"/>
        </w:tabs>
        <w:spacing w:line="312" w:lineRule="exact"/>
        <w:ind w:left="426" w:right="20" w:hanging="360"/>
        <w:jc w:val="both"/>
      </w:pPr>
      <w:r>
        <w:t>W sprawach nieuregulowanych w umowie zastosowanie mają powszechnie obowiązujące przepisy, a w szczególności postanowienia ustawy z dnia 24 listopada 2017r. o imprezach turystycznych i powiązanych usługach turystycznych oraz przepisy ustawy z dnia 23 kwietnia 1964 roku - Kodeks cywilny.</w:t>
      </w:r>
    </w:p>
    <w:p w14:paraId="4B68E299" w14:textId="77777777" w:rsidR="000743F7" w:rsidRDefault="000743F7" w:rsidP="0064641B">
      <w:pPr>
        <w:pStyle w:val="Tekstpodstawowy3"/>
        <w:numPr>
          <w:ilvl w:val="1"/>
          <w:numId w:val="9"/>
        </w:numPr>
        <w:shd w:val="clear" w:color="auto" w:fill="auto"/>
        <w:tabs>
          <w:tab w:val="left" w:pos="993"/>
          <w:tab w:val="left" w:pos="1300"/>
        </w:tabs>
        <w:spacing w:line="312" w:lineRule="exact"/>
        <w:ind w:left="426" w:right="20" w:hanging="360"/>
        <w:jc w:val="both"/>
      </w:pPr>
      <w:r>
        <w:t>Wszelkie spory mogące wyniknąć na tle stosowania niniejszej Umowy Strony postanawiają rozstrzygać polubownie. W przypadku braku porozumienia, sądem właściwym do rozstrzygania sporów będzie sąd dla siedziby Zamawiającego.</w:t>
      </w:r>
    </w:p>
    <w:p w14:paraId="11C9DAE8" w14:textId="77777777" w:rsidR="000743F7" w:rsidRDefault="000743F7" w:rsidP="0064641B">
      <w:pPr>
        <w:pStyle w:val="Tekstpodstawowy3"/>
        <w:numPr>
          <w:ilvl w:val="1"/>
          <w:numId w:val="9"/>
        </w:numPr>
        <w:shd w:val="clear" w:color="auto" w:fill="auto"/>
        <w:tabs>
          <w:tab w:val="left" w:pos="993"/>
          <w:tab w:val="left" w:pos="1300"/>
        </w:tabs>
        <w:spacing w:after="554" w:line="312" w:lineRule="exact"/>
        <w:ind w:left="426" w:hanging="360"/>
        <w:jc w:val="both"/>
      </w:pPr>
      <w:r>
        <w:t>Umowa została sporządzona w dwóch jednobrzmiących egzemplarzach.</w:t>
      </w:r>
    </w:p>
    <w:p w14:paraId="78EE9B33" w14:textId="77777777" w:rsidR="000743F7" w:rsidRDefault="000743F7" w:rsidP="000743F7">
      <w:pPr>
        <w:jc w:val="center"/>
      </w:pPr>
    </w:p>
    <w:p w14:paraId="42656314" w14:textId="77777777" w:rsidR="0064641B" w:rsidRDefault="0064641B" w:rsidP="000743F7">
      <w:pPr>
        <w:jc w:val="center"/>
      </w:pPr>
    </w:p>
    <w:p w14:paraId="708F5B8A" w14:textId="5388EF3A" w:rsidR="00DF7518" w:rsidRPr="00DF7518" w:rsidRDefault="0064641B" w:rsidP="0064641B">
      <w:pPr>
        <w:jc w:val="center"/>
        <w:rPr>
          <w:rFonts w:ascii="Times New Roman" w:hAnsi="Times New Roman"/>
        </w:rPr>
      </w:pPr>
      <w:r>
        <w:t xml:space="preserve">ZAMAWIAJĄCY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  <w:r w:rsidR="00DF7518">
        <w:t xml:space="preserve"> </w:t>
      </w:r>
    </w:p>
    <w:p w14:paraId="041DC70F" w14:textId="77777777" w:rsidR="00DF7518" w:rsidRPr="007A224C" w:rsidRDefault="00DF7518" w:rsidP="00DF7518">
      <w:pPr>
        <w:jc w:val="both"/>
      </w:pPr>
    </w:p>
    <w:sectPr w:rsidR="00DF7518" w:rsidRPr="007A22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5851A" w14:textId="77777777" w:rsidR="00FD6154" w:rsidRDefault="00FD6154" w:rsidP="007A224C">
      <w:pPr>
        <w:spacing w:after="0" w:line="240" w:lineRule="auto"/>
      </w:pPr>
      <w:r>
        <w:separator/>
      </w:r>
    </w:p>
  </w:endnote>
  <w:endnote w:type="continuationSeparator" w:id="0">
    <w:p w14:paraId="6702084E" w14:textId="77777777" w:rsidR="00FD6154" w:rsidRDefault="00FD6154" w:rsidP="007A2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E17F0" w14:textId="77777777" w:rsidR="00FD6154" w:rsidRDefault="00FD6154" w:rsidP="007A224C">
      <w:pPr>
        <w:spacing w:after="0" w:line="240" w:lineRule="auto"/>
      </w:pPr>
      <w:r>
        <w:separator/>
      </w:r>
    </w:p>
  </w:footnote>
  <w:footnote w:type="continuationSeparator" w:id="0">
    <w:p w14:paraId="3F85F406" w14:textId="77777777" w:rsidR="00FD6154" w:rsidRDefault="00FD6154" w:rsidP="007A2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9FC06" w14:textId="28F04795" w:rsidR="007A224C" w:rsidRDefault="007A224C" w:rsidP="007A224C">
    <w:pPr>
      <w:pStyle w:val="Nagwek"/>
      <w:jc w:val="right"/>
    </w:pPr>
    <w:r>
      <w:t>Załącznik nr 2 do zapytania ofertowego</w:t>
    </w:r>
  </w:p>
  <w:p w14:paraId="52EFCBE5" w14:textId="77777777" w:rsidR="007A224C" w:rsidRDefault="007A22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203C3"/>
    <w:multiLevelType w:val="multilevel"/>
    <w:tmpl w:val="199A66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4D675E"/>
    <w:multiLevelType w:val="hybridMultilevel"/>
    <w:tmpl w:val="ECFE7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D500D0"/>
    <w:multiLevelType w:val="multilevel"/>
    <w:tmpl w:val="72965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C891C63"/>
    <w:multiLevelType w:val="multilevel"/>
    <w:tmpl w:val="72965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9103E58"/>
    <w:multiLevelType w:val="hybridMultilevel"/>
    <w:tmpl w:val="63203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3A1509"/>
    <w:multiLevelType w:val="hybridMultilevel"/>
    <w:tmpl w:val="4600E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AE575A"/>
    <w:multiLevelType w:val="hybridMultilevel"/>
    <w:tmpl w:val="B6EC0962"/>
    <w:lvl w:ilvl="0" w:tplc="08B2E34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3F7A56"/>
    <w:multiLevelType w:val="multilevel"/>
    <w:tmpl w:val="0FF452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CCA541F"/>
    <w:multiLevelType w:val="multilevel"/>
    <w:tmpl w:val="72965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8"/>
  </w:num>
  <w:num w:numId="6">
    <w:abstractNumId w:val="1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24C"/>
    <w:rsid w:val="000743F7"/>
    <w:rsid w:val="00081616"/>
    <w:rsid w:val="001237CC"/>
    <w:rsid w:val="00132D51"/>
    <w:rsid w:val="00205550"/>
    <w:rsid w:val="002808DA"/>
    <w:rsid w:val="0031216C"/>
    <w:rsid w:val="0032257B"/>
    <w:rsid w:val="00364D19"/>
    <w:rsid w:val="004426CB"/>
    <w:rsid w:val="005C7EF7"/>
    <w:rsid w:val="005F4380"/>
    <w:rsid w:val="0064641B"/>
    <w:rsid w:val="006C4110"/>
    <w:rsid w:val="006F1CA5"/>
    <w:rsid w:val="00724512"/>
    <w:rsid w:val="007A224C"/>
    <w:rsid w:val="007E2383"/>
    <w:rsid w:val="00835C4C"/>
    <w:rsid w:val="00AB0D2D"/>
    <w:rsid w:val="00AD4396"/>
    <w:rsid w:val="00CC2F11"/>
    <w:rsid w:val="00CE16F4"/>
    <w:rsid w:val="00D2722C"/>
    <w:rsid w:val="00DF7518"/>
    <w:rsid w:val="00E00AE8"/>
    <w:rsid w:val="00F13B82"/>
    <w:rsid w:val="00FB502F"/>
    <w:rsid w:val="00FD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7EF22"/>
  <w15:chartTrackingRefBased/>
  <w15:docId w15:val="{9175FC47-79A7-48F8-B22B-34AB2056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A2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224C"/>
  </w:style>
  <w:style w:type="paragraph" w:styleId="Stopka">
    <w:name w:val="footer"/>
    <w:basedOn w:val="Normalny"/>
    <w:link w:val="StopkaZnak"/>
    <w:uiPriority w:val="99"/>
    <w:unhideWhenUsed/>
    <w:rsid w:val="007A2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24C"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7A224C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rsid w:val="00DF751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DF7518"/>
    <w:pPr>
      <w:shd w:val="clear" w:color="auto" w:fill="FFFFFF"/>
      <w:spacing w:after="0" w:line="0" w:lineRule="atLeast"/>
      <w:ind w:hanging="400"/>
    </w:pPr>
    <w:rPr>
      <w:rFonts w:ascii="Times New Roman" w:eastAsia="Times New Roman" w:hAnsi="Times New Roman" w:cs="Times New Roman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DF7518"/>
  </w:style>
  <w:style w:type="character" w:customStyle="1" w:styleId="Heading14">
    <w:name w:val="Heading #1 (4)_"/>
    <w:basedOn w:val="Domylnaczcionkaakapitu"/>
    <w:link w:val="Heading140"/>
    <w:rsid w:val="000743F7"/>
    <w:rPr>
      <w:rFonts w:ascii="Times New Roman" w:eastAsia="Times New Roman" w:hAnsi="Times New Roman" w:cs="Times New Roman"/>
      <w:spacing w:val="40"/>
      <w:sz w:val="23"/>
      <w:szCs w:val="23"/>
      <w:shd w:val="clear" w:color="auto" w:fill="FFFFFF"/>
    </w:rPr>
  </w:style>
  <w:style w:type="character" w:customStyle="1" w:styleId="Heading15">
    <w:name w:val="Heading #1 (5)_"/>
    <w:basedOn w:val="Domylnaczcionkaakapitu"/>
    <w:link w:val="Heading150"/>
    <w:rsid w:val="000743F7"/>
    <w:rPr>
      <w:rFonts w:ascii="Times New Roman" w:eastAsia="Times New Roman" w:hAnsi="Times New Roman" w:cs="Times New Roman"/>
      <w:spacing w:val="60"/>
      <w:shd w:val="clear" w:color="auto" w:fill="FFFFFF"/>
    </w:rPr>
  </w:style>
  <w:style w:type="paragraph" w:customStyle="1" w:styleId="Heading140">
    <w:name w:val="Heading #1 (4)"/>
    <w:basedOn w:val="Normalny"/>
    <w:link w:val="Heading14"/>
    <w:rsid w:val="000743F7"/>
    <w:pPr>
      <w:shd w:val="clear" w:color="auto" w:fill="FFFFFF"/>
      <w:spacing w:before="480" w:after="180" w:line="0" w:lineRule="atLeast"/>
      <w:outlineLvl w:val="0"/>
    </w:pPr>
    <w:rPr>
      <w:rFonts w:ascii="Times New Roman" w:eastAsia="Times New Roman" w:hAnsi="Times New Roman" w:cs="Times New Roman"/>
      <w:spacing w:val="40"/>
      <w:sz w:val="23"/>
      <w:szCs w:val="23"/>
    </w:rPr>
  </w:style>
  <w:style w:type="paragraph" w:customStyle="1" w:styleId="Heading150">
    <w:name w:val="Heading #1 (5)"/>
    <w:basedOn w:val="Normalny"/>
    <w:link w:val="Heading15"/>
    <w:rsid w:val="000743F7"/>
    <w:pPr>
      <w:shd w:val="clear" w:color="auto" w:fill="FFFFFF"/>
      <w:spacing w:before="360" w:after="180" w:line="0" w:lineRule="atLeast"/>
      <w:outlineLvl w:val="0"/>
    </w:pPr>
    <w:rPr>
      <w:rFonts w:ascii="Times New Roman" w:eastAsia="Times New Roman" w:hAnsi="Times New Roman" w:cs="Times New Roman"/>
      <w:spacing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1517</Words>
  <Characters>9104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Pracka Katarzyna</cp:lastModifiedBy>
  <cp:revision>2</cp:revision>
  <cp:lastPrinted>2024-07-04T09:49:00Z</cp:lastPrinted>
  <dcterms:created xsi:type="dcterms:W3CDTF">2024-07-05T08:49:00Z</dcterms:created>
  <dcterms:modified xsi:type="dcterms:W3CDTF">2024-07-05T08:49:00Z</dcterms:modified>
</cp:coreProperties>
</file>