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F1472" w14:textId="77777777" w:rsidR="00387AEE" w:rsidRPr="00387AEE" w:rsidRDefault="00387AEE" w:rsidP="00387AEE">
      <w:pPr>
        <w:keepNext/>
        <w:keepLines/>
        <w:widowControl w:val="0"/>
        <w:spacing w:after="420" w:line="240" w:lineRule="auto"/>
        <w:jc w:val="center"/>
        <w:outlineLvl w:val="0"/>
        <w:rPr>
          <w:rFonts w:ascii="Calibri" w:eastAsia="Calibri" w:hAnsi="Calibri" w:cs="Calibri"/>
          <w:color w:val="000000"/>
          <w:sz w:val="32"/>
          <w:szCs w:val="32"/>
          <w:lang w:eastAsia="pl-PL"/>
        </w:rPr>
      </w:pPr>
      <w:r w:rsidRPr="00387AEE">
        <w:rPr>
          <w:rFonts w:ascii="Calibri" w:eastAsia="Calibri" w:hAnsi="Calibri" w:cs="Calibri"/>
          <w:color w:val="000000"/>
          <w:sz w:val="32"/>
          <w:szCs w:val="32"/>
          <w:lang w:eastAsia="pl-PL"/>
        </w:rPr>
        <w:t>Umowa nr [•]</w:t>
      </w:r>
    </w:p>
    <w:p w14:paraId="6BC0191A" w14:textId="77777777" w:rsidR="00387AEE" w:rsidRPr="00387AEE" w:rsidRDefault="00387AEE" w:rsidP="00387AEE">
      <w:pPr>
        <w:widowControl w:val="0"/>
        <w:spacing w:after="60" w:line="257" w:lineRule="auto"/>
        <w:jc w:val="both"/>
        <w:rPr>
          <w:rFonts w:ascii="Calibri" w:eastAsia="Calibri" w:hAnsi="Calibri" w:cs="Calibri"/>
          <w:color w:val="000000"/>
          <w:lang w:eastAsia="pl-PL"/>
        </w:rPr>
      </w:pPr>
      <w:r w:rsidRPr="00387AEE">
        <w:rPr>
          <w:rFonts w:ascii="Calibri" w:eastAsia="Calibri" w:hAnsi="Calibri" w:cs="Calibri"/>
          <w:color w:val="000000"/>
          <w:lang w:eastAsia="pl-PL"/>
        </w:rPr>
        <w:t>zawarta w [•] w dniu [•]* w formie elektronicznej**, pomiędzy:</w:t>
      </w:r>
    </w:p>
    <w:p w14:paraId="438FE36C" w14:textId="77777777" w:rsidR="00387AEE" w:rsidRPr="00387AEE" w:rsidRDefault="00387AEE" w:rsidP="00387AEE">
      <w:pPr>
        <w:widowControl w:val="0"/>
        <w:spacing w:after="60" w:line="257" w:lineRule="auto"/>
        <w:jc w:val="both"/>
        <w:rPr>
          <w:rFonts w:ascii="Calibri" w:eastAsia="Calibri" w:hAnsi="Calibri" w:cs="Calibri"/>
          <w:lang w:eastAsia="pl-PL"/>
        </w:rPr>
      </w:pPr>
      <w:r w:rsidRPr="00387AEE">
        <w:rPr>
          <w:rFonts w:ascii="Calibri" w:eastAsia="Calibri" w:hAnsi="Calibri" w:cs="Calibri"/>
          <w:b/>
          <w:bCs/>
          <w:lang w:eastAsia="pl-PL"/>
        </w:rPr>
        <w:t>Skarbem Państwa - Sądem Apelacyjnym w Białymstoku</w:t>
      </w:r>
      <w:r w:rsidRPr="00387AEE">
        <w:rPr>
          <w:rFonts w:ascii="Calibri" w:eastAsia="Calibri" w:hAnsi="Calibri" w:cs="Calibri"/>
          <w:lang w:eastAsia="pl-PL"/>
        </w:rPr>
        <w:t xml:space="preserve">, z siedzibą przy ul. Mickiewicza 5, 15-213 Białystok –NIP: 542-19-65-223, zwanym dalej </w:t>
      </w:r>
      <w:r w:rsidRPr="00387AEE">
        <w:rPr>
          <w:rFonts w:ascii="Calibri" w:eastAsia="Calibri" w:hAnsi="Calibri" w:cs="Calibri"/>
          <w:b/>
          <w:bCs/>
          <w:lang w:eastAsia="pl-PL"/>
        </w:rPr>
        <w:t>Zamawiającym</w:t>
      </w:r>
      <w:r w:rsidRPr="00387AEE">
        <w:rPr>
          <w:rFonts w:ascii="Calibri" w:eastAsia="Calibri" w:hAnsi="Calibri" w:cs="Calibri"/>
          <w:lang w:eastAsia="pl-PL"/>
        </w:rPr>
        <w:t xml:space="preserve"> reprezentowanym przez:</w:t>
      </w:r>
    </w:p>
    <w:p w14:paraId="02146C26" w14:textId="77777777" w:rsidR="00387AEE" w:rsidRPr="00387AEE" w:rsidRDefault="00387AEE" w:rsidP="00387AEE">
      <w:pPr>
        <w:widowControl w:val="0"/>
        <w:spacing w:after="60" w:line="257" w:lineRule="auto"/>
        <w:jc w:val="both"/>
        <w:rPr>
          <w:rFonts w:ascii="Calibri" w:eastAsia="Calibri" w:hAnsi="Calibri" w:cs="Calibri"/>
          <w:b/>
          <w:bCs/>
          <w:lang w:eastAsia="pl-PL"/>
        </w:rPr>
      </w:pPr>
      <w:r w:rsidRPr="00387AEE">
        <w:rPr>
          <w:rFonts w:ascii="Calibri" w:eastAsia="Calibri" w:hAnsi="Calibri" w:cs="Calibri"/>
          <w:b/>
          <w:bCs/>
          <w:lang w:eastAsia="pl-PL"/>
        </w:rPr>
        <w:t>Jacka Dzięgielewskiego – Dyrektora Sądu Apelacyjnego w Białymstoku:</w:t>
      </w:r>
    </w:p>
    <w:p w14:paraId="64858CF9" w14:textId="77777777" w:rsidR="00387AEE" w:rsidRPr="00387AEE" w:rsidRDefault="00387AEE" w:rsidP="00387AEE">
      <w:pPr>
        <w:widowControl w:val="0"/>
        <w:spacing w:after="0" w:line="310" w:lineRule="auto"/>
        <w:jc w:val="both"/>
        <w:rPr>
          <w:rFonts w:ascii="Calibri" w:eastAsia="Calibri" w:hAnsi="Calibri" w:cs="Calibri"/>
          <w:color w:val="000000"/>
          <w:lang w:eastAsia="pl-PL"/>
        </w:rPr>
      </w:pPr>
      <w:r w:rsidRPr="00387AEE">
        <w:rPr>
          <w:rFonts w:ascii="Calibri" w:eastAsia="Calibri" w:hAnsi="Calibri" w:cs="Calibri"/>
          <w:color w:val="000000"/>
          <w:lang w:eastAsia="pl-PL"/>
        </w:rPr>
        <w:t>a</w:t>
      </w:r>
    </w:p>
    <w:p w14:paraId="727E1BE0" w14:textId="77777777" w:rsidR="00387AEE" w:rsidRPr="00387AEE" w:rsidRDefault="00387AEE" w:rsidP="00387AEE">
      <w:pPr>
        <w:autoSpaceDE w:val="0"/>
        <w:autoSpaceDN w:val="0"/>
        <w:adjustRightInd w:val="0"/>
        <w:spacing w:after="0" w:line="300" w:lineRule="auto"/>
        <w:jc w:val="both"/>
        <w:rPr>
          <w:rFonts w:ascii="Arial" w:eastAsia="Calibri" w:hAnsi="Arial" w:cs="Arial"/>
          <w:color w:val="000000"/>
          <w:sz w:val="20"/>
          <w:szCs w:val="20"/>
        </w:rPr>
      </w:pPr>
      <w:r w:rsidRPr="00387AEE">
        <w:rPr>
          <w:rFonts w:ascii="Arial" w:eastAsia="Calibri" w:hAnsi="Arial" w:cs="Arial"/>
          <w:b/>
          <w:color w:val="000000"/>
          <w:sz w:val="20"/>
          <w:szCs w:val="20"/>
        </w:rPr>
        <w:t>………………………………….……….</w:t>
      </w:r>
      <w:r w:rsidRPr="00387AEE">
        <w:rPr>
          <w:rFonts w:ascii="Arial" w:eastAsia="Calibri" w:hAnsi="Arial" w:cs="Arial"/>
          <w:color w:val="000000"/>
          <w:sz w:val="20"/>
          <w:szCs w:val="20"/>
        </w:rPr>
        <w:t xml:space="preserve"> z siedzibą w ……..………….. przy ul. ………………….…………., zarejestrowanym w Krajowym Rejestrze Sądowym pod numerem KRS:............................................... / wpisanym do Centralnej Ewidencji i Informacji o Działalności Gospodarczej, NIP </w:t>
      </w:r>
      <w:hyperlink r:id="rId7" w:history="1">
        <w:r w:rsidRPr="00387AEE">
          <w:rPr>
            <w:rFonts w:ascii="Arial" w:eastAsia="Calibri" w:hAnsi="Arial" w:cs="Arial"/>
            <w:sz w:val="20"/>
            <w:szCs w:val="20"/>
            <w:u w:val="single"/>
          </w:rPr>
          <w:t>……………..</w:t>
        </w:r>
      </w:hyperlink>
      <w:r w:rsidRPr="00387AEE">
        <w:rPr>
          <w:rFonts w:ascii="Arial" w:eastAsia="Calibri" w:hAnsi="Arial" w:cs="Arial"/>
          <w:color w:val="000000"/>
          <w:sz w:val="20"/>
          <w:szCs w:val="20"/>
        </w:rPr>
        <w:t xml:space="preserve"> , REGON ……………………, kapitał zakładowy w wysokości …………..……..….., </w:t>
      </w:r>
    </w:p>
    <w:p w14:paraId="6B005509" w14:textId="77777777" w:rsidR="00387AEE" w:rsidRPr="00387AEE" w:rsidRDefault="00387AEE" w:rsidP="00387AEE">
      <w:pPr>
        <w:autoSpaceDE w:val="0"/>
        <w:autoSpaceDN w:val="0"/>
        <w:adjustRightInd w:val="0"/>
        <w:spacing w:after="0" w:line="300" w:lineRule="auto"/>
        <w:jc w:val="both"/>
        <w:rPr>
          <w:rFonts w:ascii="Arial" w:eastAsia="Calibri" w:hAnsi="Arial" w:cs="Arial"/>
          <w:color w:val="000000"/>
          <w:sz w:val="20"/>
          <w:szCs w:val="20"/>
        </w:rPr>
      </w:pPr>
      <w:r w:rsidRPr="00387AEE">
        <w:rPr>
          <w:rFonts w:ascii="Arial" w:eastAsia="Calibri" w:hAnsi="Arial" w:cs="Arial"/>
          <w:color w:val="000000"/>
          <w:sz w:val="20"/>
          <w:szCs w:val="20"/>
        </w:rPr>
        <w:t xml:space="preserve">reprezentowanym przez: </w:t>
      </w:r>
    </w:p>
    <w:p w14:paraId="06CB336F" w14:textId="77777777" w:rsidR="00387AEE" w:rsidRPr="00387AEE" w:rsidRDefault="00387AEE" w:rsidP="00387AEE">
      <w:pPr>
        <w:widowControl w:val="0"/>
        <w:numPr>
          <w:ilvl w:val="0"/>
          <w:numId w:val="17"/>
        </w:numPr>
        <w:autoSpaceDE w:val="0"/>
        <w:autoSpaceDN w:val="0"/>
        <w:adjustRightInd w:val="0"/>
        <w:spacing w:after="0" w:line="300" w:lineRule="auto"/>
        <w:ind w:left="284" w:hanging="284"/>
        <w:jc w:val="both"/>
        <w:rPr>
          <w:rFonts w:ascii="Arial" w:eastAsia="Calibri" w:hAnsi="Arial" w:cs="Arial"/>
          <w:color w:val="000000"/>
          <w:sz w:val="20"/>
          <w:szCs w:val="20"/>
        </w:rPr>
      </w:pPr>
      <w:r w:rsidRPr="00387AEE">
        <w:rPr>
          <w:rFonts w:ascii="Arial" w:eastAsia="Calibri" w:hAnsi="Arial" w:cs="Arial"/>
          <w:color w:val="000000"/>
          <w:sz w:val="20"/>
          <w:szCs w:val="20"/>
        </w:rPr>
        <w:t xml:space="preserve">………………. – ………………………… </w:t>
      </w:r>
    </w:p>
    <w:p w14:paraId="3C80D1DC" w14:textId="77777777" w:rsidR="00387AEE" w:rsidRPr="00387AEE" w:rsidRDefault="00387AEE" w:rsidP="00387AEE">
      <w:pPr>
        <w:widowControl w:val="0"/>
        <w:numPr>
          <w:ilvl w:val="0"/>
          <w:numId w:val="17"/>
        </w:numPr>
        <w:autoSpaceDE w:val="0"/>
        <w:autoSpaceDN w:val="0"/>
        <w:adjustRightInd w:val="0"/>
        <w:spacing w:after="0" w:line="300" w:lineRule="auto"/>
        <w:ind w:left="284" w:hanging="284"/>
        <w:jc w:val="both"/>
        <w:rPr>
          <w:rFonts w:ascii="Arial" w:eastAsia="Calibri" w:hAnsi="Arial" w:cs="Arial"/>
          <w:color w:val="000000"/>
          <w:sz w:val="20"/>
          <w:szCs w:val="20"/>
        </w:rPr>
      </w:pPr>
      <w:r w:rsidRPr="00387AEE">
        <w:rPr>
          <w:rFonts w:ascii="Arial" w:eastAsia="Calibri" w:hAnsi="Arial" w:cs="Arial"/>
          <w:color w:val="000000"/>
          <w:sz w:val="20"/>
          <w:szCs w:val="20"/>
        </w:rPr>
        <w:t xml:space="preserve">………………. – ………………………… </w:t>
      </w:r>
    </w:p>
    <w:p w14:paraId="34FFC907" w14:textId="77777777" w:rsidR="00387AEE" w:rsidRPr="00387AEE" w:rsidRDefault="00387AEE" w:rsidP="00387AEE">
      <w:pPr>
        <w:widowControl w:val="0"/>
        <w:spacing w:after="0" w:line="310" w:lineRule="auto"/>
        <w:jc w:val="both"/>
        <w:rPr>
          <w:rFonts w:ascii="Calibri" w:eastAsia="Calibri" w:hAnsi="Calibri" w:cs="Calibri"/>
          <w:b/>
          <w:bCs/>
          <w:color w:val="000000"/>
          <w:lang w:eastAsia="pl-PL"/>
        </w:rPr>
      </w:pPr>
    </w:p>
    <w:p w14:paraId="53CFDECB" w14:textId="77777777" w:rsidR="00387AEE" w:rsidRPr="00387AEE" w:rsidRDefault="00387AEE" w:rsidP="00387AEE">
      <w:pPr>
        <w:widowControl w:val="0"/>
        <w:spacing w:after="420" w:line="254" w:lineRule="auto"/>
        <w:jc w:val="both"/>
        <w:rPr>
          <w:rFonts w:ascii="Calibri" w:eastAsia="Calibri" w:hAnsi="Calibri" w:cs="Calibri"/>
          <w:color w:val="000000"/>
          <w:lang w:eastAsia="pl-PL"/>
        </w:rPr>
      </w:pPr>
      <w:r w:rsidRPr="00387AEE">
        <w:rPr>
          <w:rFonts w:ascii="Calibri" w:eastAsia="Calibri" w:hAnsi="Calibri" w:cs="Calibri"/>
          <w:color w:val="000000"/>
          <w:lang w:eastAsia="pl-PL"/>
        </w:rPr>
        <w:t>lub/[•]………….. prowadzącym działalność gospodarczą pod firmą [•], adres do doręczeń: [•], ([•]) [•], NIP: [•], zwanym dalej „</w:t>
      </w:r>
      <w:r w:rsidRPr="00387AEE">
        <w:rPr>
          <w:rFonts w:ascii="Calibri" w:eastAsia="Calibri" w:hAnsi="Calibri" w:cs="Calibri"/>
          <w:b/>
          <w:bCs/>
          <w:color w:val="000000"/>
          <w:lang w:eastAsia="pl-PL"/>
        </w:rPr>
        <w:t>Wykonawcą</w:t>
      </w:r>
      <w:r w:rsidRPr="00387AEE">
        <w:rPr>
          <w:rFonts w:ascii="Calibri" w:eastAsia="Calibri" w:hAnsi="Calibri" w:cs="Calibri"/>
          <w:color w:val="000000"/>
          <w:lang w:eastAsia="pl-PL"/>
        </w:rPr>
        <w:t>”.</w:t>
      </w:r>
    </w:p>
    <w:p w14:paraId="68A2F5FF" w14:textId="77777777" w:rsidR="00387AEE" w:rsidRPr="00387AEE" w:rsidRDefault="00387AEE" w:rsidP="00387AEE">
      <w:pPr>
        <w:widowControl w:val="0"/>
        <w:spacing w:after="420" w:line="257" w:lineRule="auto"/>
        <w:jc w:val="both"/>
        <w:rPr>
          <w:rFonts w:ascii="Calibri" w:eastAsia="Calibri" w:hAnsi="Calibri" w:cs="Calibri"/>
          <w:color w:val="000000"/>
          <w:lang w:eastAsia="pl-PL"/>
        </w:rPr>
      </w:pPr>
      <w:r w:rsidRPr="00387AEE">
        <w:rPr>
          <w:rFonts w:ascii="Calibri" w:eastAsia="Calibri" w:hAnsi="Calibri" w:cs="Calibri"/>
          <w:color w:val="000000"/>
          <w:lang w:eastAsia="pl-PL"/>
        </w:rPr>
        <w:t>Zamawiający i Wykonawca mogą być też zwani każdy z osobna „</w:t>
      </w:r>
      <w:r w:rsidRPr="00387AEE">
        <w:rPr>
          <w:rFonts w:ascii="Calibri" w:eastAsia="Calibri" w:hAnsi="Calibri" w:cs="Calibri"/>
          <w:b/>
          <w:bCs/>
          <w:color w:val="000000"/>
          <w:lang w:eastAsia="pl-PL"/>
        </w:rPr>
        <w:t>Stroną</w:t>
      </w:r>
      <w:r w:rsidRPr="00387AEE">
        <w:rPr>
          <w:rFonts w:ascii="Calibri" w:eastAsia="Calibri" w:hAnsi="Calibri" w:cs="Calibri"/>
          <w:color w:val="000000"/>
          <w:lang w:eastAsia="pl-PL"/>
        </w:rPr>
        <w:t>” lub łącznie „</w:t>
      </w:r>
      <w:r w:rsidRPr="00387AEE">
        <w:rPr>
          <w:rFonts w:ascii="Calibri" w:eastAsia="Calibri" w:hAnsi="Calibri" w:cs="Calibri"/>
          <w:b/>
          <w:bCs/>
          <w:color w:val="000000"/>
          <w:lang w:eastAsia="pl-PL"/>
        </w:rPr>
        <w:t>Stronami</w:t>
      </w:r>
      <w:r w:rsidRPr="00387AEE">
        <w:rPr>
          <w:rFonts w:ascii="Calibri" w:eastAsia="Calibri" w:hAnsi="Calibri" w:cs="Calibri"/>
          <w:color w:val="000000"/>
          <w:lang w:eastAsia="pl-PL"/>
        </w:rPr>
        <w:t>”.</w:t>
      </w:r>
    </w:p>
    <w:p w14:paraId="4EC43930" w14:textId="77777777" w:rsidR="00387AEE" w:rsidRPr="00387AEE" w:rsidRDefault="00387AEE" w:rsidP="00387AEE">
      <w:pPr>
        <w:widowControl w:val="0"/>
        <w:spacing w:after="420" w:line="254" w:lineRule="auto"/>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 wyniku udzielenia zamówienia publicznego, które </w:t>
      </w:r>
      <w:r w:rsidRPr="00387AEE">
        <w:rPr>
          <w:rFonts w:ascii="Calibri" w:eastAsia="Calibri" w:hAnsi="Calibri" w:cs="Calibri"/>
          <w:color w:val="000000"/>
          <w:u w:val="single"/>
          <w:lang w:eastAsia="pl-PL"/>
        </w:rPr>
        <w:t>nie podlega</w:t>
      </w:r>
      <w:r w:rsidRPr="00387AEE">
        <w:rPr>
          <w:rFonts w:ascii="Calibri" w:eastAsia="Calibri" w:hAnsi="Calibri" w:cs="Calibri"/>
          <w:color w:val="000000"/>
          <w:lang w:eastAsia="pl-PL"/>
        </w:rPr>
        <w:t xml:space="preserve"> ustawie z dnia 11 września 2019 r. Prawo zamówień publicznych (Dz.U. z 2024r., poz. 1312 ze zm.) – zamówienie poniżej progu stosowania ustawy, określonego w art. 2 ust. 1 pkt 1 ww. ustawy – Strony zawierają umowę o następującej treści:</w:t>
      </w:r>
    </w:p>
    <w:p w14:paraId="58D2C273" w14:textId="77777777" w:rsidR="00387AEE" w:rsidRPr="00387AEE" w:rsidRDefault="00387AEE" w:rsidP="00387AEE">
      <w:pPr>
        <w:keepNext/>
        <w:keepLines/>
        <w:widowControl w:val="0"/>
        <w:numPr>
          <w:ilvl w:val="0"/>
          <w:numId w:val="1"/>
        </w:numPr>
        <w:spacing w:after="60" w:line="257" w:lineRule="auto"/>
        <w:jc w:val="center"/>
        <w:outlineLvl w:val="1"/>
        <w:rPr>
          <w:rFonts w:ascii="Calibri" w:eastAsia="Calibri" w:hAnsi="Calibri" w:cs="Calibri"/>
          <w:b/>
          <w:bCs/>
          <w:color w:val="000000"/>
          <w:lang w:eastAsia="pl-PL"/>
        </w:rPr>
      </w:pPr>
      <w:bookmarkStart w:id="0" w:name="bookmark2"/>
      <w:bookmarkEnd w:id="0"/>
    </w:p>
    <w:p w14:paraId="287A91B7" w14:textId="77777777" w:rsidR="00387AEE" w:rsidRPr="00387AEE" w:rsidRDefault="00387AEE" w:rsidP="00387AEE">
      <w:pPr>
        <w:keepNext/>
        <w:keepLines/>
        <w:widowControl w:val="0"/>
        <w:spacing w:after="60" w:line="257"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Przedmiot Umowy</w:t>
      </w:r>
    </w:p>
    <w:p w14:paraId="0134EE74" w14:textId="77777777" w:rsidR="00387AEE" w:rsidRPr="00387AEE" w:rsidRDefault="00387AEE" w:rsidP="00387AEE">
      <w:pPr>
        <w:widowControl w:val="0"/>
        <w:numPr>
          <w:ilvl w:val="0"/>
          <w:numId w:val="2"/>
        </w:numPr>
        <w:tabs>
          <w:tab w:val="left" w:pos="348"/>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Zamawiający zleca, a Wykonawca przyjmuje zlecenie świadczenia – na rzecz Sądu Apelacyjnego w Białymstoku – usługi szkoleniowej, której szczegółowy zakres wskazano w opisie przedmiotu zamówienia dołączonym jako </w:t>
      </w:r>
      <w:r w:rsidRPr="00387AEE">
        <w:rPr>
          <w:rFonts w:ascii="Calibri" w:eastAsia="Calibri" w:hAnsi="Calibri" w:cs="Calibri"/>
          <w:color w:val="000000"/>
          <w:u w:val="single"/>
          <w:lang w:eastAsia="pl-PL"/>
        </w:rPr>
        <w:t>Załącznik nr 1</w:t>
      </w:r>
      <w:r w:rsidRPr="00387AEE">
        <w:rPr>
          <w:rFonts w:ascii="Calibri" w:eastAsia="Calibri" w:hAnsi="Calibri" w:cs="Calibri"/>
          <w:color w:val="000000"/>
          <w:lang w:eastAsia="pl-PL"/>
        </w:rPr>
        <w:t xml:space="preserve"> do Umowy („OPZ”).</w:t>
      </w:r>
    </w:p>
    <w:p w14:paraId="66AC8ADD" w14:textId="77777777" w:rsidR="00387AEE" w:rsidRPr="00387AEE" w:rsidRDefault="00387AEE" w:rsidP="00387AEE">
      <w:pPr>
        <w:widowControl w:val="0"/>
        <w:numPr>
          <w:ilvl w:val="0"/>
          <w:numId w:val="2"/>
        </w:numPr>
        <w:tabs>
          <w:tab w:val="left" w:pos="348"/>
        </w:tabs>
        <w:spacing w:after="0" w:line="310" w:lineRule="auto"/>
        <w:rPr>
          <w:rFonts w:ascii="Calibri" w:eastAsia="Calibri" w:hAnsi="Calibri" w:cs="Calibri"/>
          <w:color w:val="000000"/>
          <w:lang w:eastAsia="pl-PL"/>
        </w:rPr>
      </w:pPr>
      <w:r w:rsidRPr="00387AEE">
        <w:rPr>
          <w:rFonts w:ascii="Calibri" w:eastAsia="Calibri" w:hAnsi="Calibri" w:cs="Calibri"/>
          <w:color w:val="000000"/>
          <w:lang w:eastAsia="pl-PL"/>
        </w:rPr>
        <w:t>W ramach przedmiotu Umowy, Wykonawca:</w:t>
      </w:r>
    </w:p>
    <w:p w14:paraId="04583F5E" w14:textId="77777777" w:rsidR="00387AEE" w:rsidRPr="00387AEE" w:rsidRDefault="00387AEE" w:rsidP="00387AEE">
      <w:pPr>
        <w:widowControl w:val="0"/>
        <w:numPr>
          <w:ilvl w:val="0"/>
          <w:numId w:val="3"/>
        </w:numPr>
        <w:tabs>
          <w:tab w:val="left" w:pos="710"/>
        </w:tabs>
        <w:spacing w:after="0" w:line="310" w:lineRule="auto"/>
        <w:ind w:firstLine="360"/>
        <w:rPr>
          <w:rFonts w:ascii="Calibri" w:eastAsia="Calibri" w:hAnsi="Calibri" w:cs="Calibri"/>
          <w:color w:val="000000"/>
          <w:lang w:eastAsia="pl-PL"/>
        </w:rPr>
      </w:pPr>
      <w:r w:rsidRPr="00387AEE">
        <w:rPr>
          <w:rFonts w:ascii="Calibri" w:eastAsia="Calibri" w:hAnsi="Calibri" w:cs="Calibri"/>
          <w:color w:val="000000"/>
          <w:lang w:eastAsia="pl-PL"/>
        </w:rPr>
        <w:t>dostarczy materiały szkoleniowe oraz prezentację multimedialną,</w:t>
      </w:r>
    </w:p>
    <w:p w14:paraId="4883BA7C" w14:textId="77777777" w:rsidR="00387AEE" w:rsidRPr="00387AEE" w:rsidRDefault="00387AEE" w:rsidP="00387AEE">
      <w:pPr>
        <w:widowControl w:val="0"/>
        <w:numPr>
          <w:ilvl w:val="0"/>
          <w:numId w:val="3"/>
        </w:numPr>
        <w:tabs>
          <w:tab w:val="left" w:pos="713"/>
        </w:tabs>
        <w:spacing w:after="0" w:line="310" w:lineRule="auto"/>
        <w:ind w:firstLine="360"/>
        <w:rPr>
          <w:rFonts w:ascii="Calibri" w:eastAsia="Calibri" w:hAnsi="Calibri" w:cs="Calibri"/>
          <w:color w:val="000000"/>
          <w:lang w:eastAsia="pl-PL"/>
        </w:rPr>
      </w:pPr>
      <w:r w:rsidRPr="00387AEE">
        <w:rPr>
          <w:rFonts w:ascii="Calibri" w:eastAsia="Calibri" w:hAnsi="Calibri" w:cs="Calibri"/>
          <w:color w:val="000000"/>
          <w:lang w:eastAsia="pl-PL"/>
        </w:rPr>
        <w:t>przeprowadzi szkolenia stacjonarnie w 3 turach,</w:t>
      </w:r>
    </w:p>
    <w:p w14:paraId="00960FE0" w14:textId="77777777" w:rsidR="00387AEE" w:rsidRPr="00387AEE" w:rsidRDefault="00387AEE" w:rsidP="00387AEE">
      <w:pPr>
        <w:widowControl w:val="0"/>
        <w:numPr>
          <w:ilvl w:val="0"/>
          <w:numId w:val="3"/>
        </w:numPr>
        <w:tabs>
          <w:tab w:val="left" w:pos="713"/>
        </w:tabs>
        <w:spacing w:after="0" w:line="310" w:lineRule="auto"/>
        <w:ind w:firstLine="360"/>
        <w:rPr>
          <w:rFonts w:ascii="Calibri" w:eastAsia="Calibri" w:hAnsi="Calibri" w:cs="Calibri"/>
          <w:color w:val="000000"/>
          <w:lang w:eastAsia="pl-PL"/>
        </w:rPr>
      </w:pPr>
      <w:r w:rsidRPr="00387AEE">
        <w:rPr>
          <w:rFonts w:ascii="Calibri" w:eastAsia="Calibri" w:hAnsi="Calibri" w:cs="Calibri"/>
          <w:color w:val="000000"/>
          <w:lang w:eastAsia="pl-PL"/>
        </w:rPr>
        <w:t>przeprowadzi egzaminy certyfikacyjne w 3 turach,</w:t>
      </w:r>
    </w:p>
    <w:p w14:paraId="17EBBC46" w14:textId="77777777" w:rsidR="00387AEE" w:rsidRPr="00387AEE" w:rsidRDefault="00387AEE" w:rsidP="00387AEE">
      <w:pPr>
        <w:widowControl w:val="0"/>
        <w:numPr>
          <w:ilvl w:val="0"/>
          <w:numId w:val="3"/>
        </w:numPr>
        <w:tabs>
          <w:tab w:val="left" w:pos="718"/>
        </w:tabs>
        <w:spacing w:after="340" w:line="310" w:lineRule="auto"/>
        <w:ind w:left="360" w:firstLine="20"/>
        <w:rPr>
          <w:rFonts w:ascii="Calibri" w:eastAsia="Calibri" w:hAnsi="Calibri" w:cs="Calibri"/>
          <w:color w:val="000000"/>
          <w:lang w:eastAsia="pl-PL"/>
        </w:rPr>
      </w:pPr>
      <w:r w:rsidRPr="00387AEE">
        <w:rPr>
          <w:rFonts w:ascii="Calibri" w:eastAsia="Calibri" w:hAnsi="Calibri" w:cs="Calibri"/>
          <w:color w:val="000000"/>
          <w:lang w:eastAsia="pl-PL"/>
        </w:rPr>
        <w:t xml:space="preserve">zapewni nadanie przez </w:t>
      </w:r>
      <w:proofErr w:type="spellStart"/>
      <w:r w:rsidRPr="00387AEE">
        <w:rPr>
          <w:rFonts w:ascii="Calibri" w:eastAsia="Calibri" w:hAnsi="Calibri" w:cs="Calibri"/>
          <w:color w:val="000000"/>
          <w:lang w:eastAsia="pl-PL"/>
        </w:rPr>
        <w:t>Axelos</w:t>
      </w:r>
      <w:proofErr w:type="spellEnd"/>
      <w:r w:rsidRPr="00387AEE">
        <w:rPr>
          <w:rFonts w:ascii="Calibri" w:eastAsia="Calibri" w:hAnsi="Calibri" w:cs="Calibri"/>
          <w:color w:val="000000"/>
          <w:lang w:eastAsia="pl-PL"/>
        </w:rPr>
        <w:t xml:space="preserve"> uczestnikom szkoleń certyfikatów </w:t>
      </w:r>
      <w:r w:rsidRPr="00387AEE">
        <w:rPr>
          <w:rFonts w:ascii="Calibri" w:eastAsia="Calibri" w:hAnsi="Calibri" w:cs="Calibri"/>
          <w:b/>
          <w:bCs/>
          <w:color w:val="000000"/>
          <w:lang w:eastAsia="pl-PL"/>
        </w:rPr>
        <w:t xml:space="preserve">ITIL 4 Foundation </w:t>
      </w:r>
      <w:r w:rsidRPr="00387AEE">
        <w:rPr>
          <w:rFonts w:ascii="Calibri" w:eastAsia="Calibri" w:hAnsi="Calibri" w:cs="Calibri"/>
          <w:color w:val="000000"/>
          <w:lang w:eastAsia="pl-PL"/>
        </w:rPr>
        <w:t xml:space="preserve">zgodnie </w:t>
      </w:r>
      <w:r w:rsidRPr="00387AEE">
        <w:rPr>
          <w:rFonts w:ascii="Calibri" w:eastAsia="Calibri" w:hAnsi="Calibri" w:cs="Calibri"/>
          <w:color w:val="000000"/>
          <w:lang w:eastAsia="pl-PL"/>
        </w:rPr>
        <w:br/>
        <w:t>z OPZ.</w:t>
      </w:r>
    </w:p>
    <w:p w14:paraId="49A2903D" w14:textId="77777777" w:rsidR="00387AEE" w:rsidRPr="00387AEE" w:rsidRDefault="00387AEE" w:rsidP="00387AEE">
      <w:pPr>
        <w:keepNext/>
        <w:keepLines/>
        <w:widowControl w:val="0"/>
        <w:numPr>
          <w:ilvl w:val="0"/>
          <w:numId w:val="4"/>
        </w:numPr>
        <w:spacing w:after="60" w:line="257" w:lineRule="auto"/>
        <w:jc w:val="center"/>
        <w:outlineLvl w:val="1"/>
        <w:rPr>
          <w:rFonts w:ascii="Calibri" w:eastAsia="Calibri" w:hAnsi="Calibri" w:cs="Calibri"/>
          <w:b/>
          <w:bCs/>
          <w:color w:val="000000"/>
          <w:lang w:eastAsia="pl-PL"/>
        </w:rPr>
      </w:pPr>
      <w:bookmarkStart w:id="1" w:name="bookmark5"/>
      <w:bookmarkEnd w:id="1"/>
    </w:p>
    <w:p w14:paraId="7C844C16" w14:textId="77777777" w:rsidR="00387AEE" w:rsidRPr="00387AEE" w:rsidRDefault="00387AEE" w:rsidP="00387AEE">
      <w:pPr>
        <w:keepNext/>
        <w:keepLines/>
        <w:widowControl w:val="0"/>
        <w:spacing w:after="60" w:line="257"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Termin realizacji przedmiotu Umowy</w:t>
      </w:r>
    </w:p>
    <w:p w14:paraId="7A67DAEE" w14:textId="77777777" w:rsidR="00387AEE" w:rsidRPr="00387AEE" w:rsidRDefault="00387AEE" w:rsidP="00387AEE">
      <w:pPr>
        <w:widowControl w:val="0"/>
        <w:numPr>
          <w:ilvl w:val="0"/>
          <w:numId w:val="5"/>
        </w:numPr>
        <w:tabs>
          <w:tab w:val="left" w:pos="348"/>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Szkolenia zrealizowane zostaną w terminie </w:t>
      </w:r>
      <w:r w:rsidRPr="00387AEE">
        <w:rPr>
          <w:rFonts w:eastAsia="Calibri" w:cstheme="minorHAnsi"/>
          <w:color w:val="000000"/>
          <w:lang w:eastAsia="pl-PL"/>
        </w:rPr>
        <w:t>do 30 listopada 2025 r. Terminy realizacji szkolenia dla poszczególnych grup szkoleniowych (tur) zostaną uzgodnione między Stronami w trybie roboczym (po zawarciu Umowy</w:t>
      </w:r>
      <w:r w:rsidRPr="00387AEE">
        <w:rPr>
          <w:rFonts w:ascii="Calibri" w:eastAsia="Calibri" w:hAnsi="Calibri" w:cs="Calibri"/>
          <w:color w:val="000000"/>
          <w:lang w:eastAsia="pl-PL"/>
        </w:rPr>
        <w:t>), stosownie do postanowień pkt 2 OPZ.</w:t>
      </w:r>
    </w:p>
    <w:p w14:paraId="7D46CEDF" w14:textId="77777777" w:rsidR="00387AEE" w:rsidRPr="00387AEE" w:rsidRDefault="00387AEE" w:rsidP="00387AEE">
      <w:pPr>
        <w:widowControl w:val="0"/>
        <w:numPr>
          <w:ilvl w:val="0"/>
          <w:numId w:val="5"/>
        </w:numPr>
        <w:tabs>
          <w:tab w:val="left" w:pos="348"/>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Wykonawca udostępni Zamawiającemu materiały szkoleniowe oraz prezentacje multimedialne, o których mowa w pkt 7 OPZ oraz § 1 ust.2 pkt 1) umowy.</w:t>
      </w:r>
    </w:p>
    <w:p w14:paraId="207B4F4E" w14:textId="77777777" w:rsidR="00387AEE" w:rsidRPr="00387AEE" w:rsidRDefault="00387AEE" w:rsidP="00387AEE">
      <w:pPr>
        <w:widowControl w:val="0"/>
        <w:numPr>
          <w:ilvl w:val="0"/>
          <w:numId w:val="5"/>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lastRenderedPageBreak/>
        <w:t>W terminie 14 dni od odbycia szkolenia, każda z osób biorących udział w szkoleniu otrzyma w postaci elektronicznej potwierdzenie udziału w danym szkoleniu.</w:t>
      </w:r>
    </w:p>
    <w:p w14:paraId="359E146A" w14:textId="77777777" w:rsidR="00387AEE" w:rsidRPr="00387AEE" w:rsidRDefault="00387AEE" w:rsidP="00387AEE">
      <w:pPr>
        <w:widowControl w:val="0"/>
        <w:numPr>
          <w:ilvl w:val="0"/>
          <w:numId w:val="5"/>
        </w:numPr>
        <w:tabs>
          <w:tab w:val="left" w:pos="34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Egzamin dla danej grupy szkoleniowej odbędzie się w terminie 7 dni od przeprowadzenia szkolenia danej grupy szkoleniowej, przy czym termin realizacji egzaminów dla poszczególnych grup szkoleniowych (tur) zostanie uzgodniony między Stronami w trybie roboczym (po zawarciu Umowy), stosownie do postanowień pkt 2 OPZ.</w:t>
      </w:r>
    </w:p>
    <w:p w14:paraId="0C81FF60" w14:textId="77777777" w:rsidR="00387AEE" w:rsidRPr="00387AEE" w:rsidRDefault="00387AEE" w:rsidP="00387AEE">
      <w:pPr>
        <w:widowControl w:val="0"/>
        <w:numPr>
          <w:ilvl w:val="0"/>
          <w:numId w:val="5"/>
        </w:numPr>
        <w:tabs>
          <w:tab w:val="left" w:pos="347"/>
        </w:tabs>
        <w:spacing w:after="40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Wykonawca zapewni, że w terminie 30 dni od przeprowadzenia egzaminu, każda z osób, która przystąpiła do egzaminu i uzyskała pozytywny wynik, otrzyma w postaci elektronicznej stosowny certyfikat </w:t>
      </w:r>
      <w:r w:rsidRPr="00387AEE">
        <w:rPr>
          <w:rFonts w:ascii="Calibri" w:eastAsia="Calibri" w:hAnsi="Calibri" w:cs="Calibri"/>
          <w:b/>
          <w:bCs/>
          <w:color w:val="000000"/>
          <w:lang w:eastAsia="pl-PL"/>
        </w:rPr>
        <w:t>ITIL 4 Foundation</w:t>
      </w:r>
    </w:p>
    <w:p w14:paraId="722EC9AF"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bookmarkStart w:id="2" w:name="bookmark8"/>
      <w:r w:rsidRPr="00387AEE">
        <w:rPr>
          <w:rFonts w:ascii="Calibri" w:eastAsia="Calibri" w:hAnsi="Calibri" w:cs="Calibri"/>
          <w:b/>
          <w:bCs/>
          <w:color w:val="000000"/>
          <w:lang w:eastAsia="pl-PL"/>
        </w:rPr>
        <w:t>§ 3</w:t>
      </w:r>
      <w:bookmarkEnd w:id="2"/>
    </w:p>
    <w:p w14:paraId="07FC272E"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Oświadczenia i zobowiązania Stron</w:t>
      </w:r>
    </w:p>
    <w:p w14:paraId="6F77B2B3" w14:textId="77777777" w:rsidR="00387AEE" w:rsidRPr="00387AEE" w:rsidRDefault="00387AEE" w:rsidP="00387AEE">
      <w:pPr>
        <w:widowControl w:val="0"/>
        <w:numPr>
          <w:ilvl w:val="0"/>
          <w:numId w:val="6"/>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Wykonawca oświadcza, że jest organizacją szkoleniową akredytowaną przez podmiot kontrolujący nadawanie certyfikatów </w:t>
      </w:r>
      <w:r w:rsidRPr="00387AEE">
        <w:rPr>
          <w:rFonts w:ascii="Calibri" w:eastAsia="Calibri" w:hAnsi="Calibri" w:cs="Calibri"/>
          <w:b/>
          <w:bCs/>
          <w:color w:val="000000"/>
          <w:lang w:eastAsia="pl-PL"/>
        </w:rPr>
        <w:t xml:space="preserve">ITIL 4 Foundation </w:t>
      </w:r>
      <w:r w:rsidRPr="00387AEE">
        <w:rPr>
          <w:rFonts w:ascii="Calibri" w:eastAsia="Calibri" w:hAnsi="Calibri" w:cs="Calibri"/>
          <w:color w:val="000000"/>
          <w:lang w:eastAsia="pl-PL"/>
        </w:rPr>
        <w:t xml:space="preserve">(aktualnie </w:t>
      </w:r>
      <w:proofErr w:type="spellStart"/>
      <w:r w:rsidRPr="00387AEE">
        <w:rPr>
          <w:rFonts w:ascii="Calibri" w:eastAsia="Calibri" w:hAnsi="Calibri" w:cs="Calibri"/>
          <w:color w:val="000000"/>
          <w:lang w:eastAsia="pl-PL"/>
        </w:rPr>
        <w:t>Axelos</w:t>
      </w:r>
      <w:proofErr w:type="spellEnd"/>
      <w:r w:rsidRPr="00387AEE">
        <w:rPr>
          <w:rFonts w:ascii="Calibri" w:eastAsia="Calibri" w:hAnsi="Calibri" w:cs="Calibri"/>
          <w:color w:val="000000"/>
          <w:lang w:eastAsia="pl-PL"/>
        </w:rPr>
        <w:t>) oraz posiada niezbędne umiejętności, wiedzę, środki i narzędzia do realizacji przedmiotu Umowy.</w:t>
      </w:r>
    </w:p>
    <w:p w14:paraId="5E0F768F" w14:textId="77777777" w:rsidR="00387AEE" w:rsidRPr="00387AEE" w:rsidRDefault="00387AEE" w:rsidP="00387AEE">
      <w:pPr>
        <w:widowControl w:val="0"/>
        <w:numPr>
          <w:ilvl w:val="0"/>
          <w:numId w:val="6"/>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Wykonawca zobowiązuje się do wykonywania Umowy rzetelnie, to jest oszczędnie, wydajnie </w:t>
      </w:r>
      <w:r w:rsidRPr="00387AEE">
        <w:rPr>
          <w:rFonts w:ascii="Calibri" w:eastAsia="Calibri" w:hAnsi="Calibri" w:cs="Calibri"/>
          <w:color w:val="000000"/>
          <w:lang w:eastAsia="pl-PL"/>
        </w:rPr>
        <w:br/>
        <w:t>i skutecznie, ze szczególną dbałością o interes i dobre imię Zamawiającego.</w:t>
      </w:r>
    </w:p>
    <w:p w14:paraId="12443DC5" w14:textId="77777777" w:rsidR="00387AEE" w:rsidRPr="00387AEE" w:rsidRDefault="00387AEE" w:rsidP="00387AEE">
      <w:pPr>
        <w:widowControl w:val="0"/>
        <w:numPr>
          <w:ilvl w:val="0"/>
          <w:numId w:val="6"/>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Wykonawca zobowiązuje się przy wykonywaniu Umowy przestrzegać przepisów prawa, regulaminów wewnętrznych Sądu Apelacyjnego w Białymstoku oraz procedur obowiązujących </w:t>
      </w:r>
      <w:r w:rsidRPr="00387AEE">
        <w:rPr>
          <w:rFonts w:ascii="Calibri" w:eastAsia="Calibri" w:hAnsi="Calibri" w:cs="Calibri"/>
          <w:color w:val="000000"/>
          <w:lang w:eastAsia="pl-PL"/>
        </w:rPr>
        <w:br/>
        <w:t>w obiektach Sądu Apelacyjnego w Białymstoku, o ile mają zastosowanie.</w:t>
      </w:r>
    </w:p>
    <w:p w14:paraId="5F025EAB" w14:textId="77777777" w:rsidR="00387AEE" w:rsidRPr="00387AEE" w:rsidRDefault="00387AEE" w:rsidP="00387AEE">
      <w:pPr>
        <w:widowControl w:val="0"/>
        <w:numPr>
          <w:ilvl w:val="0"/>
          <w:numId w:val="6"/>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Wykonawca odpowiada za jakość, terminowość i właściwą organizację świadczonych usług, z tym zastrzeżeniem, że za świadczenia o charakterze dzieła Wykonawca ponosi odpowiedzialność jak za dzieło.</w:t>
      </w:r>
    </w:p>
    <w:p w14:paraId="78F6B77C" w14:textId="77777777" w:rsidR="00387AEE" w:rsidRPr="00387AEE" w:rsidRDefault="00387AEE" w:rsidP="00387AEE">
      <w:pPr>
        <w:widowControl w:val="0"/>
        <w:numPr>
          <w:ilvl w:val="0"/>
          <w:numId w:val="6"/>
        </w:numPr>
        <w:tabs>
          <w:tab w:val="left" w:pos="34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Wykonawca może powierzyć osobie trzeciej realizację przedmiotu Umowy w całości lub części tylko za uprzednią zgodą Zamawiającemu wyrażoną w formie pisemnej albo w formie elektronicznej.</w:t>
      </w:r>
    </w:p>
    <w:p w14:paraId="2BEA096F" w14:textId="77777777" w:rsidR="00387AEE" w:rsidRPr="00387AEE" w:rsidRDefault="00387AEE" w:rsidP="00387AEE">
      <w:pPr>
        <w:widowControl w:val="0"/>
        <w:numPr>
          <w:ilvl w:val="0"/>
          <w:numId w:val="6"/>
        </w:numPr>
        <w:tabs>
          <w:tab w:val="left" w:pos="34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Wykonawca nie może zwolnić się z odpowiedzialności poprzez powierzenie realizacji przedmiotu Umowy osobie trzeciej.</w:t>
      </w:r>
    </w:p>
    <w:p w14:paraId="4C78A4B1" w14:textId="77777777" w:rsidR="00387AEE" w:rsidRPr="00387AEE" w:rsidRDefault="00387AEE" w:rsidP="00387AEE">
      <w:pPr>
        <w:widowControl w:val="0"/>
        <w:numPr>
          <w:ilvl w:val="0"/>
          <w:numId w:val="6"/>
        </w:numPr>
        <w:tabs>
          <w:tab w:val="left" w:pos="34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Wykonawca ponosi odpowiedzialność za działania lub zaniechania związane z realizacją Umowy, chyba że szkoda nastąpiła wskutek siły wyższej albo z wyłącznej winy Zamawiającego.</w:t>
      </w:r>
    </w:p>
    <w:p w14:paraId="4B52EB13" w14:textId="77777777" w:rsidR="00387AEE" w:rsidRPr="00387AEE" w:rsidRDefault="00387AEE" w:rsidP="00387AEE">
      <w:pPr>
        <w:widowControl w:val="0"/>
        <w:numPr>
          <w:ilvl w:val="0"/>
          <w:numId w:val="6"/>
        </w:numPr>
        <w:tabs>
          <w:tab w:val="left" w:pos="34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Strony zobowiązują się współdziałać w zakresie koniecznym do sprawnej i skutecznej realizacji przedmiotu Umowy, w szczególności niezwłocznie informować się wzajemnie o zdarzeniach mogących mieć wpływ na zakres ich praw lub obowiązków wynikający z Umowy. Każda ze Stron zobowiązana jest przy tym działać w dobrej wierze i zgodnie ze swoją najlepszą wiedzą.</w:t>
      </w:r>
    </w:p>
    <w:p w14:paraId="47110A66" w14:textId="77777777" w:rsidR="00387AEE" w:rsidRPr="00387AEE" w:rsidRDefault="00387AEE" w:rsidP="00387AEE">
      <w:pPr>
        <w:widowControl w:val="0"/>
        <w:numPr>
          <w:ilvl w:val="0"/>
          <w:numId w:val="6"/>
        </w:numPr>
        <w:tabs>
          <w:tab w:val="left" w:pos="34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 ramach podsumowania realizacji usługi szkoleniowej, Wykonawca opracuje i przekaże Zamawiającemu, raport zawierający co najmniej:</w:t>
      </w:r>
    </w:p>
    <w:p w14:paraId="73C8C45E" w14:textId="77777777" w:rsidR="00387AEE" w:rsidRPr="00387AEE" w:rsidRDefault="00387AEE" w:rsidP="00387AEE">
      <w:pPr>
        <w:widowControl w:val="0"/>
        <w:numPr>
          <w:ilvl w:val="0"/>
          <w:numId w:val="7"/>
        </w:numPr>
        <w:tabs>
          <w:tab w:val="left" w:pos="71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t>zestawienie uczestników szkolenia;</w:t>
      </w:r>
    </w:p>
    <w:p w14:paraId="782237C4" w14:textId="77777777" w:rsidR="00387AEE" w:rsidRPr="00387AEE" w:rsidRDefault="00387AEE" w:rsidP="00387AEE">
      <w:pPr>
        <w:widowControl w:val="0"/>
        <w:numPr>
          <w:ilvl w:val="0"/>
          <w:numId w:val="7"/>
        </w:numPr>
        <w:tabs>
          <w:tab w:val="left" w:pos="71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t>zestawienia obecności uczestników na terminach poszczególnych szkoleń (tur);</w:t>
      </w:r>
    </w:p>
    <w:p w14:paraId="53C25084" w14:textId="77777777" w:rsidR="00387AEE" w:rsidRPr="00387AEE" w:rsidRDefault="00387AEE" w:rsidP="00387AEE">
      <w:pPr>
        <w:widowControl w:val="0"/>
        <w:numPr>
          <w:ilvl w:val="0"/>
          <w:numId w:val="7"/>
        </w:numPr>
        <w:tabs>
          <w:tab w:val="left" w:pos="730"/>
        </w:tabs>
        <w:spacing w:after="400" w:line="254"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zestawienia uczestników, którzy przystąpili do egzaminu wraz z informacją o terminie egzaminu i jego wyniku.</w:t>
      </w:r>
    </w:p>
    <w:p w14:paraId="6097AA99" w14:textId="77777777" w:rsidR="00387AEE" w:rsidRPr="00387AEE" w:rsidRDefault="00387AEE" w:rsidP="00387AEE">
      <w:pPr>
        <w:widowControl w:val="0"/>
        <w:spacing w:after="60" w:line="240" w:lineRule="auto"/>
        <w:jc w:val="center"/>
        <w:rPr>
          <w:rFonts w:ascii="Calibri" w:eastAsia="Calibri" w:hAnsi="Calibri" w:cs="Calibri"/>
          <w:color w:val="000000"/>
          <w:lang w:eastAsia="pl-PL"/>
        </w:rPr>
      </w:pPr>
      <w:r w:rsidRPr="00387AEE">
        <w:rPr>
          <w:rFonts w:ascii="Calibri" w:eastAsia="Calibri" w:hAnsi="Calibri" w:cs="Calibri"/>
          <w:b/>
          <w:bCs/>
          <w:color w:val="000000"/>
          <w:lang w:eastAsia="pl-PL"/>
        </w:rPr>
        <w:br/>
        <w:t>§ 4</w:t>
      </w:r>
    </w:p>
    <w:p w14:paraId="357896D6" w14:textId="77777777" w:rsidR="00387AEE" w:rsidRPr="00387AEE" w:rsidRDefault="00387AEE" w:rsidP="00387AEE">
      <w:pPr>
        <w:widowControl w:val="0"/>
        <w:spacing w:after="60" w:line="240" w:lineRule="auto"/>
        <w:jc w:val="center"/>
        <w:rPr>
          <w:rFonts w:ascii="Calibri" w:eastAsia="Calibri" w:hAnsi="Calibri" w:cs="Calibri"/>
          <w:color w:val="000000"/>
          <w:lang w:eastAsia="pl-PL"/>
        </w:rPr>
      </w:pPr>
      <w:r w:rsidRPr="00387AEE">
        <w:rPr>
          <w:rFonts w:ascii="Calibri" w:eastAsia="Calibri" w:hAnsi="Calibri" w:cs="Calibri"/>
          <w:b/>
          <w:bCs/>
          <w:color w:val="000000"/>
          <w:lang w:eastAsia="pl-PL"/>
        </w:rPr>
        <w:t>Przedstawiciele Stron</w:t>
      </w:r>
    </w:p>
    <w:p w14:paraId="6E3F4EC1" w14:textId="77777777" w:rsidR="00387AEE" w:rsidRPr="00387AEE" w:rsidRDefault="00387AEE" w:rsidP="00387AEE">
      <w:pPr>
        <w:widowControl w:val="0"/>
        <w:numPr>
          <w:ilvl w:val="0"/>
          <w:numId w:val="8"/>
        </w:numPr>
        <w:tabs>
          <w:tab w:val="left" w:pos="35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Do bieżącej współpracy Stron w zakresie realizacji niniejszej Umowy (w tym podpisywania protokołów), Zamawiający upoważnia następujące osoby:</w:t>
      </w:r>
    </w:p>
    <w:p w14:paraId="0DBD391A" w14:textId="77777777" w:rsidR="00387AEE" w:rsidRPr="00387AEE" w:rsidRDefault="00387AEE" w:rsidP="00387AEE">
      <w:pPr>
        <w:widowControl w:val="0"/>
        <w:numPr>
          <w:ilvl w:val="0"/>
          <w:numId w:val="9"/>
        </w:numPr>
        <w:tabs>
          <w:tab w:val="left" w:pos="72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lastRenderedPageBreak/>
        <w:t>[•], tel. [•], e-mail [•];</w:t>
      </w:r>
    </w:p>
    <w:p w14:paraId="2F445F02" w14:textId="77777777" w:rsidR="00387AEE" w:rsidRPr="00387AEE" w:rsidRDefault="00387AEE" w:rsidP="00387AEE">
      <w:pPr>
        <w:widowControl w:val="0"/>
        <w:numPr>
          <w:ilvl w:val="0"/>
          <w:numId w:val="9"/>
        </w:numPr>
        <w:tabs>
          <w:tab w:val="left" w:pos="72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t>[•], tel. [•], e-mail [•].</w:t>
      </w:r>
    </w:p>
    <w:p w14:paraId="6CFD8AEB" w14:textId="77777777" w:rsidR="00387AEE" w:rsidRPr="00387AEE" w:rsidRDefault="00387AEE" w:rsidP="00387AEE">
      <w:pPr>
        <w:widowControl w:val="0"/>
        <w:numPr>
          <w:ilvl w:val="0"/>
          <w:numId w:val="8"/>
        </w:numPr>
        <w:tabs>
          <w:tab w:val="left" w:pos="35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Do bieżącej współpracy Stron w zakresie realizacji niniejszej Umowy (w tym podpisywania protokołów), Wykonawca upoważnia następujące osoby:</w:t>
      </w:r>
    </w:p>
    <w:p w14:paraId="55C7463E" w14:textId="77777777" w:rsidR="00387AEE" w:rsidRPr="00387AEE" w:rsidRDefault="00387AEE" w:rsidP="00387AEE">
      <w:pPr>
        <w:widowControl w:val="0"/>
        <w:numPr>
          <w:ilvl w:val="0"/>
          <w:numId w:val="10"/>
        </w:numPr>
        <w:tabs>
          <w:tab w:val="left" w:pos="72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t>[•], tel. [•], e-mail [•];</w:t>
      </w:r>
    </w:p>
    <w:p w14:paraId="58DE8F84" w14:textId="77777777" w:rsidR="00387AEE" w:rsidRPr="00387AEE" w:rsidRDefault="00387AEE" w:rsidP="00387AEE">
      <w:pPr>
        <w:widowControl w:val="0"/>
        <w:numPr>
          <w:ilvl w:val="0"/>
          <w:numId w:val="10"/>
        </w:numPr>
        <w:tabs>
          <w:tab w:val="left" w:pos="720"/>
        </w:tabs>
        <w:spacing w:after="60" w:line="254" w:lineRule="auto"/>
        <w:ind w:firstLine="360"/>
        <w:jc w:val="both"/>
        <w:rPr>
          <w:rFonts w:ascii="Calibri" w:eastAsia="Calibri" w:hAnsi="Calibri" w:cs="Calibri"/>
          <w:color w:val="000000"/>
          <w:lang w:eastAsia="pl-PL"/>
        </w:rPr>
      </w:pPr>
      <w:r w:rsidRPr="00387AEE">
        <w:rPr>
          <w:rFonts w:ascii="Calibri" w:eastAsia="Calibri" w:hAnsi="Calibri" w:cs="Calibri"/>
          <w:color w:val="000000"/>
          <w:lang w:eastAsia="pl-PL"/>
        </w:rPr>
        <w:t>[•], tel. [•], e-mail [•].</w:t>
      </w:r>
    </w:p>
    <w:p w14:paraId="6D34905E" w14:textId="77777777" w:rsidR="00387AEE" w:rsidRPr="00387AEE" w:rsidRDefault="00387AEE" w:rsidP="00387AEE">
      <w:pPr>
        <w:widowControl w:val="0"/>
        <w:numPr>
          <w:ilvl w:val="0"/>
          <w:numId w:val="8"/>
        </w:numPr>
        <w:tabs>
          <w:tab w:val="left" w:pos="35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Osoby wymienione w ust. 1 oraz ust. 2 upoważnione są do wykonywania w imieniu mocodawcy czynności określonych w niniejszej Umowie, z wyłączeniem zmiany postanowień tej Umowy, jej rozwiązania, odstąpienia lub wypowiedzenia.</w:t>
      </w:r>
    </w:p>
    <w:p w14:paraId="1493690D" w14:textId="77777777" w:rsidR="00387AEE" w:rsidRPr="00387AEE" w:rsidRDefault="00387AEE" w:rsidP="00387AEE">
      <w:pPr>
        <w:widowControl w:val="0"/>
        <w:numPr>
          <w:ilvl w:val="0"/>
          <w:numId w:val="8"/>
        </w:numPr>
        <w:tabs>
          <w:tab w:val="left" w:pos="35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Zmiana danych kontaktowych wskazanych w ust. 1 lub ust. 2 nie będzie stanowiła zmiany Umowy i będzie skuteczna od dnia doręczenia Stronie zawiadomienia w formie pisemnej albo w formie elektronicznej.</w:t>
      </w:r>
    </w:p>
    <w:p w14:paraId="7631D7C9" w14:textId="77777777" w:rsidR="00387AEE" w:rsidRPr="00387AEE" w:rsidRDefault="00387AEE" w:rsidP="00387AEE">
      <w:pPr>
        <w:widowControl w:val="0"/>
        <w:numPr>
          <w:ilvl w:val="0"/>
          <w:numId w:val="8"/>
        </w:numPr>
        <w:tabs>
          <w:tab w:val="left" w:pos="35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Wszelka korespondencja dotycząca Umowy, prowadzona będzie w postaci elektronicznej (zwykłą pocztą elektroniczną, tj. bez opatrywania jej kwalifikowanym podpisem elektronicznym), chyba że określone postanowienie Umowy wprost wskazuje na wymóg dochowania danej czynności w określonej formie.</w:t>
      </w:r>
    </w:p>
    <w:p w14:paraId="71301F78" w14:textId="77777777" w:rsidR="00387AEE" w:rsidRPr="00387AEE" w:rsidRDefault="00387AEE" w:rsidP="00387AEE">
      <w:pPr>
        <w:widowControl w:val="0"/>
        <w:numPr>
          <w:ilvl w:val="0"/>
          <w:numId w:val="8"/>
        </w:numPr>
        <w:tabs>
          <w:tab w:val="left" w:pos="35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Korespondencja dostarczana osobiście lub wysłana pocztą lub kurierem na adres Strony, będzie uznana za skutecznie doręczoną we wcześniejszej z dat: (i) z dniem, w którym Strona odebrała przesyłkę, (ii) z dniem, w którym Strona odmówiła odbioru przesyłki, (iii) z upływem terminu wskazanego w awizo przesyłki wysłanej listem poleconym.</w:t>
      </w:r>
    </w:p>
    <w:p w14:paraId="5E343CB2" w14:textId="77777777" w:rsidR="00387AEE" w:rsidRPr="00387AEE" w:rsidRDefault="00387AEE" w:rsidP="00387AEE">
      <w:pPr>
        <w:widowControl w:val="0"/>
        <w:numPr>
          <w:ilvl w:val="0"/>
          <w:numId w:val="8"/>
        </w:numPr>
        <w:tabs>
          <w:tab w:val="left" w:pos="357"/>
        </w:tabs>
        <w:spacing w:after="40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Korespondencja wysłana pocztą elektroniczną na adres e-mail odbiorcy będzie uznana za skutecznie doręczoną we wcześniejszej z dat: (i) w dacie jej dostarczenia do serwera poczty odbiorcy, (ii) w dacie pierwszej próby dostarczenia do serwera poczty odbiorcy, w razie stwierdzenia niemożności dostarczenia, chyba że adresat wykazał, że brak możliwości dostarczenia spowodowany był wadą teletransmisyjną lub techniczną z przyczyn nieleżących po stronie adresata lub zdarzeniem o charakterze siły wyższej</w:t>
      </w:r>
    </w:p>
    <w:p w14:paraId="15096D7B"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bookmarkStart w:id="3" w:name="bookmark11"/>
      <w:r w:rsidRPr="00387AEE">
        <w:rPr>
          <w:rFonts w:ascii="Calibri" w:eastAsia="Calibri" w:hAnsi="Calibri" w:cs="Calibri"/>
          <w:b/>
          <w:bCs/>
          <w:color w:val="000000"/>
          <w:lang w:eastAsia="pl-PL"/>
        </w:rPr>
        <w:t>§ 5</w:t>
      </w:r>
      <w:bookmarkEnd w:id="3"/>
    </w:p>
    <w:p w14:paraId="25B9C1FB"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Odbiór przedmiotu Umowy</w:t>
      </w:r>
    </w:p>
    <w:p w14:paraId="625379CC" w14:textId="77777777" w:rsidR="00387AEE" w:rsidRPr="00387AEE" w:rsidRDefault="00387AEE" w:rsidP="00387AEE">
      <w:pPr>
        <w:widowControl w:val="0"/>
        <w:numPr>
          <w:ilvl w:val="0"/>
          <w:numId w:val="11"/>
        </w:numPr>
        <w:tabs>
          <w:tab w:val="left" w:pos="357"/>
        </w:tabs>
        <w:spacing w:after="60" w:line="254" w:lineRule="auto"/>
        <w:jc w:val="both"/>
        <w:rPr>
          <w:rFonts w:ascii="Calibri" w:eastAsia="Calibri" w:hAnsi="Calibri" w:cs="Calibri"/>
          <w:color w:val="000000"/>
          <w:lang w:eastAsia="pl-PL"/>
        </w:rPr>
      </w:pPr>
      <w:r w:rsidRPr="00387AEE">
        <w:rPr>
          <w:rFonts w:ascii="Calibri" w:eastAsia="Calibri" w:hAnsi="Calibri" w:cs="Calibri"/>
          <w:color w:val="000000"/>
          <w:lang w:eastAsia="pl-PL"/>
        </w:rPr>
        <w:t>Przedmiot Umowy podlega protokolarnemu odbiorowi przez Zamawiającego.</w:t>
      </w:r>
    </w:p>
    <w:p w14:paraId="3774691E" w14:textId="77777777" w:rsidR="00387AEE" w:rsidRPr="00387AEE" w:rsidRDefault="00387AEE" w:rsidP="00387AEE">
      <w:pPr>
        <w:widowControl w:val="0"/>
        <w:numPr>
          <w:ilvl w:val="0"/>
          <w:numId w:val="11"/>
        </w:numPr>
        <w:tabs>
          <w:tab w:val="left" w:pos="357"/>
        </w:tabs>
        <w:spacing w:after="6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Z czynności odbioru przedmiotu Umowy, Strony sporządzą protokół, którego wzór określa </w:t>
      </w:r>
      <w:r w:rsidRPr="00387AEE">
        <w:rPr>
          <w:rFonts w:ascii="Calibri" w:eastAsia="Calibri" w:hAnsi="Calibri" w:cs="Calibri"/>
          <w:color w:val="000000"/>
          <w:u w:val="single"/>
          <w:lang w:eastAsia="pl-PL"/>
        </w:rPr>
        <w:t>Załącznik nr 2</w:t>
      </w:r>
      <w:r w:rsidRPr="00387AEE">
        <w:rPr>
          <w:rFonts w:ascii="Calibri" w:eastAsia="Calibri" w:hAnsi="Calibri" w:cs="Calibri"/>
          <w:color w:val="000000"/>
          <w:lang w:eastAsia="pl-PL"/>
        </w:rPr>
        <w:t xml:space="preserve"> do Umowy. Protokół sporządza się w formie pisemnej albo w formie elektronicznej, według wskazania Zamawiającego.</w:t>
      </w:r>
    </w:p>
    <w:p w14:paraId="07F16DDB" w14:textId="77777777" w:rsidR="00387AEE" w:rsidRPr="00387AEE" w:rsidRDefault="00387AEE" w:rsidP="00387AEE">
      <w:pPr>
        <w:widowControl w:val="0"/>
        <w:numPr>
          <w:ilvl w:val="0"/>
          <w:numId w:val="11"/>
        </w:numPr>
        <w:tabs>
          <w:tab w:val="left" w:pos="357"/>
        </w:tabs>
        <w:spacing w:after="60" w:line="254" w:lineRule="auto"/>
        <w:jc w:val="both"/>
        <w:rPr>
          <w:rFonts w:ascii="Calibri" w:eastAsia="Calibri" w:hAnsi="Calibri" w:cs="Calibri"/>
          <w:color w:val="000000"/>
          <w:lang w:eastAsia="pl-PL"/>
        </w:rPr>
      </w:pPr>
      <w:r w:rsidRPr="00387AEE">
        <w:rPr>
          <w:rFonts w:ascii="Calibri" w:eastAsia="Calibri" w:hAnsi="Calibri" w:cs="Calibri"/>
          <w:color w:val="000000"/>
          <w:lang w:eastAsia="pl-PL"/>
        </w:rPr>
        <w:t>Do protokołu dołącza się odpowiedni raport, o którym mowa w § 3 ust. 9.</w:t>
      </w:r>
    </w:p>
    <w:p w14:paraId="541028C0" w14:textId="77777777" w:rsidR="00387AEE" w:rsidRPr="00387AEE" w:rsidRDefault="00387AEE" w:rsidP="00387AEE">
      <w:pPr>
        <w:widowControl w:val="0"/>
        <w:numPr>
          <w:ilvl w:val="0"/>
          <w:numId w:val="11"/>
        </w:numPr>
        <w:tabs>
          <w:tab w:val="left" w:pos="357"/>
        </w:tabs>
        <w:spacing w:after="400" w:line="254"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Protokół stanowi podstawę do wystawienia przez Wykonawcę faktury z tytułu realizacji przedmiotu Umowy.</w:t>
      </w:r>
    </w:p>
    <w:p w14:paraId="0AF81E74"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bookmarkStart w:id="4" w:name="bookmark14"/>
      <w:r w:rsidRPr="00387AEE">
        <w:rPr>
          <w:rFonts w:ascii="Calibri" w:eastAsia="Calibri" w:hAnsi="Calibri" w:cs="Calibri"/>
          <w:b/>
          <w:bCs/>
          <w:color w:val="000000"/>
          <w:lang w:eastAsia="pl-PL"/>
        </w:rPr>
        <w:t>§ 6</w:t>
      </w:r>
      <w:bookmarkEnd w:id="4"/>
    </w:p>
    <w:p w14:paraId="6BB4ED4D"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Wynagrodzenie</w:t>
      </w:r>
    </w:p>
    <w:p w14:paraId="1700A6C6" w14:textId="77777777" w:rsidR="00387AEE" w:rsidRPr="00387AEE" w:rsidRDefault="00387AEE" w:rsidP="00387AEE">
      <w:pPr>
        <w:widowControl w:val="0"/>
        <w:numPr>
          <w:ilvl w:val="0"/>
          <w:numId w:val="12"/>
        </w:numPr>
        <w:tabs>
          <w:tab w:val="left" w:pos="357"/>
        </w:tabs>
        <w:spacing w:after="60" w:line="257" w:lineRule="auto"/>
        <w:ind w:left="360" w:hanging="360"/>
        <w:jc w:val="both"/>
        <w:rPr>
          <w:rFonts w:ascii="Calibri" w:eastAsia="Calibri" w:hAnsi="Calibri" w:cs="Calibri"/>
          <w:color w:val="000000"/>
          <w:lang w:eastAsia="pl-PL"/>
        </w:rPr>
      </w:pPr>
      <w:r w:rsidRPr="00387AEE">
        <w:rPr>
          <w:rFonts w:ascii="Calibri" w:eastAsia="Calibri" w:hAnsi="Calibri" w:cs="Calibri"/>
          <w:color w:val="000000"/>
          <w:lang w:eastAsia="pl-PL"/>
        </w:rPr>
        <w:t>Z tytułu należytej realizacji przedmiotu Umowy, Zamawiający zobowiązuje się zapłacić Wykonawcy wynagrodzenie w łącznej kwocie [•] ([•] i [•]/100) złotych, powiększonej o należny podatek od towarów i usług, to jest w kwocie brutto [•] ([•] i 00/100) złotych.</w:t>
      </w:r>
    </w:p>
    <w:p w14:paraId="0F0AC0E4" w14:textId="77777777" w:rsidR="00387AEE" w:rsidRPr="00387AEE" w:rsidRDefault="00387AEE" w:rsidP="00387AEE">
      <w:pPr>
        <w:widowControl w:val="0"/>
        <w:numPr>
          <w:ilvl w:val="0"/>
          <w:numId w:val="12"/>
        </w:numPr>
        <w:tabs>
          <w:tab w:val="left" w:pos="346"/>
        </w:tabs>
        <w:spacing w:after="60" w:line="257"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t xml:space="preserve">Wynagrodzenie wskazane w ust. 1 powyżej, zostało wyliczone w oparciu o cenę jednostkową [•] ([•] i [•]/100) złotych netto, tj. [•] ([•] i [•]/100) złotych brutto za jednego uczestnika szkoleń i egzaminu, zgodnie z ofertą Wykonawcy dołączoną jako </w:t>
      </w:r>
      <w:r w:rsidRPr="00387AEE">
        <w:rPr>
          <w:rFonts w:ascii="Calibri" w:eastAsia="Calibri" w:hAnsi="Calibri" w:cs="Calibri"/>
          <w:color w:val="000000"/>
          <w:u w:val="single"/>
          <w:lang w:eastAsia="pl-PL"/>
        </w:rPr>
        <w:t>Załącznik nr 3</w:t>
      </w:r>
      <w:r w:rsidRPr="00387AEE">
        <w:rPr>
          <w:rFonts w:ascii="Calibri" w:eastAsia="Calibri" w:hAnsi="Calibri" w:cs="Calibri"/>
          <w:color w:val="000000"/>
          <w:lang w:eastAsia="pl-PL"/>
        </w:rPr>
        <w:t xml:space="preserve"> do Umowy.</w:t>
      </w:r>
    </w:p>
    <w:p w14:paraId="2A969ED4" w14:textId="77777777" w:rsidR="00387AEE" w:rsidRPr="00387AEE" w:rsidRDefault="00387AEE" w:rsidP="00387AEE">
      <w:pPr>
        <w:widowControl w:val="0"/>
        <w:numPr>
          <w:ilvl w:val="0"/>
          <w:numId w:val="12"/>
        </w:numPr>
        <w:tabs>
          <w:tab w:val="left" w:pos="346"/>
        </w:tabs>
        <w:spacing w:after="60" w:line="257"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lastRenderedPageBreak/>
        <w:t>Wynagrodzenie płatne jest jednorazowo, po przeprowadzeniu wszystkich przewidzianych Umową tur szkoleń i egzaminów.</w:t>
      </w:r>
    </w:p>
    <w:p w14:paraId="6F58071A" w14:textId="77777777" w:rsidR="00387AEE" w:rsidRPr="00387AEE" w:rsidRDefault="00387AEE" w:rsidP="00387AEE">
      <w:pPr>
        <w:widowControl w:val="0"/>
        <w:numPr>
          <w:ilvl w:val="0"/>
          <w:numId w:val="16"/>
        </w:numPr>
        <w:tabs>
          <w:tab w:val="clear" w:pos="360"/>
          <w:tab w:val="num" w:pos="0"/>
          <w:tab w:val="num" w:pos="284"/>
        </w:tabs>
        <w:spacing w:after="0" w:line="276" w:lineRule="auto"/>
        <w:ind w:left="284" w:right="62" w:hanging="284"/>
        <w:jc w:val="both"/>
        <w:rPr>
          <w:rFonts w:ascii="Arial" w:eastAsia="Arial Unicode MS" w:hAnsi="Arial" w:cs="Arial"/>
          <w:bCs/>
          <w:color w:val="000000"/>
          <w:sz w:val="24"/>
          <w:szCs w:val="24"/>
          <w:lang w:eastAsia="pl-PL"/>
        </w:rPr>
      </w:pPr>
      <w:r w:rsidRPr="00387AEE">
        <w:rPr>
          <w:rFonts w:ascii="Calibri" w:eastAsia="Calibri" w:hAnsi="Calibri" w:cs="Calibri"/>
          <w:color w:val="000000"/>
          <w:lang w:eastAsia="pl-PL"/>
        </w:rPr>
        <w:t xml:space="preserve">Wynagrodzenie określone w ust. 1 i 2 uwzględnia wszelkie koszty i wydatki związane z realizacją przedmiotu Umowy, w tym także </w:t>
      </w:r>
      <w:r w:rsidRPr="00387AEE">
        <w:rPr>
          <w:rFonts w:ascii="Calibri" w:eastAsia="Calibri" w:hAnsi="Calibri" w:cs="Calibri"/>
          <w:lang w:eastAsia="pl-PL"/>
        </w:rPr>
        <w:t xml:space="preserve">udzielenia licencji, o której mowa w § 8. Stosowanie </w:t>
      </w:r>
      <w:r w:rsidRPr="00387AEE">
        <w:rPr>
          <w:rFonts w:ascii="Calibri" w:eastAsia="Calibri" w:hAnsi="Calibri" w:cs="Calibri"/>
          <w:color w:val="000000"/>
          <w:lang w:eastAsia="pl-PL"/>
        </w:rPr>
        <w:t>artykułów 742 i 743 Kodeksu cywilnego wyłącza się.</w:t>
      </w:r>
    </w:p>
    <w:p w14:paraId="1F15535A" w14:textId="77777777" w:rsidR="00387AEE" w:rsidRPr="00387AEE" w:rsidRDefault="00387AEE" w:rsidP="00387AEE">
      <w:pPr>
        <w:widowControl w:val="0"/>
        <w:numPr>
          <w:ilvl w:val="0"/>
          <w:numId w:val="12"/>
        </w:numPr>
        <w:tabs>
          <w:tab w:val="left" w:pos="346"/>
        </w:tabs>
        <w:spacing w:after="60" w:line="257"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t>Wynagrodzenie płatne jest na podstawie faktury wystawionej przez Wykonawcę po odbiorze protokolarnym dokonanym stosownie do § 5 ust. 2 i 3, przelewem na rachunek bankowy Wykonawcy [•]</w:t>
      </w:r>
    </w:p>
    <w:p w14:paraId="102B748C" w14:textId="77777777" w:rsidR="00387AEE" w:rsidRPr="00387AEE" w:rsidRDefault="00387AEE" w:rsidP="00387AEE">
      <w:pPr>
        <w:widowControl w:val="0"/>
        <w:numPr>
          <w:ilvl w:val="0"/>
          <w:numId w:val="12"/>
        </w:numPr>
        <w:tabs>
          <w:tab w:val="left" w:pos="346"/>
        </w:tabs>
        <w:spacing w:after="60" w:line="254"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t>Faktury tytułem należnego mu wynagrodzenia, Wykonawca wystawi na Zamawiającego.</w:t>
      </w:r>
    </w:p>
    <w:p w14:paraId="6E22D1F5" w14:textId="77777777" w:rsidR="00387AEE" w:rsidRPr="00387AEE" w:rsidRDefault="00387AEE" w:rsidP="00387AEE">
      <w:pPr>
        <w:widowControl w:val="0"/>
        <w:numPr>
          <w:ilvl w:val="0"/>
          <w:numId w:val="12"/>
        </w:numPr>
        <w:tabs>
          <w:tab w:val="left" w:pos="346"/>
        </w:tabs>
        <w:spacing w:after="60" w:line="254"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t>Termin płatności wynagrodzenia wynosi 30 dni od otrzymania przez Zamawiającego dokumentów niezbędnych do rozliczenia płatności, tj. podpisanego przez Strony protokołu odbioru i prawidłowo wystawionej faktury, przy czym Strony zgodnie postanawiają, że Wykonawca prześle te dokumenty pocztą elektroniczną na adres</w:t>
      </w:r>
      <w:hyperlink r:id="rId8" w:history="1">
        <w:r w:rsidRPr="00387AEE">
          <w:rPr>
            <w:rFonts w:ascii="Calibri" w:eastAsia="Calibri" w:hAnsi="Calibri" w:cs="Calibri"/>
            <w:color w:val="0563C1" w:themeColor="hyperlink"/>
            <w:u w:val="single"/>
            <w:lang w:eastAsia="pl-PL"/>
          </w:rPr>
          <w:t xml:space="preserve"> informatyk@bialystok.sa.gov.pl,</w:t>
        </w:r>
      </w:hyperlink>
      <w:r w:rsidRPr="00387AEE">
        <w:rPr>
          <w:rFonts w:ascii="Calibri" w:eastAsia="Calibri" w:hAnsi="Calibri" w:cs="Calibri"/>
          <w:color w:val="000000"/>
          <w:lang w:eastAsia="pl-PL"/>
        </w:rPr>
        <w:t xml:space="preserve"> względnie dostarczy je na adres: Sąd Apelacyjny w Białymstoku, ul. Mickiewicza 5, 15-213 Białystok.</w:t>
      </w:r>
    </w:p>
    <w:p w14:paraId="48DD9F8F" w14:textId="77777777" w:rsidR="00387AEE" w:rsidRPr="00387AEE" w:rsidRDefault="00387AEE" w:rsidP="00387AEE">
      <w:pPr>
        <w:widowControl w:val="0"/>
        <w:numPr>
          <w:ilvl w:val="0"/>
          <w:numId w:val="12"/>
        </w:numPr>
        <w:tabs>
          <w:tab w:val="left" w:pos="346"/>
        </w:tabs>
        <w:spacing w:after="400" w:line="254" w:lineRule="auto"/>
        <w:ind w:left="380" w:hanging="380"/>
        <w:jc w:val="both"/>
        <w:rPr>
          <w:rFonts w:ascii="Calibri" w:eastAsia="Calibri" w:hAnsi="Calibri" w:cs="Calibri"/>
          <w:color w:val="000000"/>
          <w:lang w:eastAsia="pl-PL"/>
        </w:rPr>
      </w:pPr>
      <w:r w:rsidRPr="00387AEE">
        <w:rPr>
          <w:rFonts w:ascii="Calibri" w:eastAsia="Calibri" w:hAnsi="Calibri" w:cs="Calibri"/>
          <w:color w:val="000000"/>
          <w:lang w:eastAsia="pl-PL"/>
        </w:rPr>
        <w:t>Za dotrzymanie terminu zapłaty wynagrodzenia uważa się złożenie w terminie płatności polecenia przelewu w banku obsługującym danego płatnika.</w:t>
      </w:r>
    </w:p>
    <w:p w14:paraId="793F1F04" w14:textId="77777777" w:rsidR="00387AEE" w:rsidRPr="00387AEE" w:rsidRDefault="00387AEE" w:rsidP="00387AEE">
      <w:pPr>
        <w:keepNext/>
        <w:keepLines/>
        <w:widowControl w:val="0"/>
        <w:numPr>
          <w:ilvl w:val="0"/>
          <w:numId w:val="13"/>
        </w:numPr>
        <w:spacing w:after="60" w:line="254" w:lineRule="auto"/>
        <w:jc w:val="center"/>
        <w:outlineLvl w:val="1"/>
        <w:rPr>
          <w:rFonts w:ascii="Calibri" w:eastAsia="Calibri" w:hAnsi="Calibri" w:cs="Calibri"/>
          <w:b/>
          <w:bCs/>
          <w:color w:val="000000"/>
          <w:lang w:eastAsia="pl-PL"/>
        </w:rPr>
      </w:pPr>
      <w:bookmarkStart w:id="5" w:name="bookmark17"/>
      <w:bookmarkEnd w:id="5"/>
    </w:p>
    <w:p w14:paraId="0595D624" w14:textId="77777777" w:rsidR="00387AEE" w:rsidRPr="00387AEE" w:rsidRDefault="00387AEE" w:rsidP="00387AEE">
      <w:pPr>
        <w:keepNext/>
        <w:keepLines/>
        <w:widowControl w:val="0"/>
        <w:spacing w:after="60" w:line="254" w:lineRule="auto"/>
        <w:jc w:val="center"/>
        <w:outlineLvl w:val="1"/>
        <w:rPr>
          <w:rFonts w:ascii="Calibri" w:eastAsia="Calibri" w:hAnsi="Calibri" w:cs="Calibri"/>
          <w:b/>
          <w:bCs/>
          <w:color w:val="000000"/>
          <w:lang w:eastAsia="pl-PL"/>
        </w:rPr>
      </w:pPr>
      <w:r w:rsidRPr="00387AEE">
        <w:rPr>
          <w:rFonts w:ascii="Calibri" w:eastAsia="Calibri" w:hAnsi="Calibri" w:cs="Calibri"/>
          <w:b/>
          <w:bCs/>
          <w:color w:val="000000"/>
          <w:lang w:eastAsia="pl-PL"/>
        </w:rPr>
        <w:t>Kary umowne</w:t>
      </w:r>
    </w:p>
    <w:p w14:paraId="6044D5F4" w14:textId="77777777" w:rsidR="00387AEE" w:rsidRPr="00387AEE" w:rsidRDefault="00387AEE" w:rsidP="00387AEE">
      <w:pPr>
        <w:widowControl w:val="0"/>
        <w:numPr>
          <w:ilvl w:val="0"/>
          <w:numId w:val="14"/>
        </w:numPr>
        <w:tabs>
          <w:tab w:val="left" w:pos="346"/>
        </w:tabs>
        <w:spacing w:after="60" w:line="254" w:lineRule="auto"/>
        <w:jc w:val="both"/>
        <w:rPr>
          <w:rFonts w:ascii="Calibri" w:eastAsia="Calibri" w:hAnsi="Calibri" w:cs="Calibri"/>
          <w:color w:val="000000"/>
          <w:lang w:eastAsia="pl-PL"/>
        </w:rPr>
      </w:pPr>
      <w:r w:rsidRPr="00387AEE">
        <w:rPr>
          <w:rFonts w:ascii="Calibri" w:eastAsia="Calibri" w:hAnsi="Calibri" w:cs="Calibri"/>
          <w:color w:val="000000"/>
          <w:lang w:eastAsia="pl-PL"/>
        </w:rPr>
        <w:t>W przypadku niewykonania lub nienależytego wykonania przedmiotu umowy Wykonawca zapłaci Zamawiającemu następujące kary umowne:</w:t>
      </w:r>
    </w:p>
    <w:p w14:paraId="4BD0D84B" w14:textId="77777777" w:rsidR="00387AEE" w:rsidRPr="00387AEE" w:rsidRDefault="00387AEE" w:rsidP="00387AEE">
      <w:pPr>
        <w:widowControl w:val="0"/>
        <w:numPr>
          <w:ilvl w:val="0"/>
          <w:numId w:val="15"/>
        </w:numPr>
        <w:tabs>
          <w:tab w:val="left" w:pos="721"/>
        </w:tabs>
        <w:spacing w:after="60" w:line="254"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20% kwoty wynagrodzenia wskazanej w § 6 ust. 1 w razie wypowiedzenia Umowy przez Zamawiającego ze skutkiem natychmiastowym,</w:t>
      </w:r>
    </w:p>
    <w:p w14:paraId="2606893E" w14:textId="77777777" w:rsidR="00387AEE" w:rsidRPr="00387AEE" w:rsidRDefault="00387AEE" w:rsidP="00387AEE">
      <w:pPr>
        <w:widowControl w:val="0"/>
        <w:numPr>
          <w:ilvl w:val="0"/>
          <w:numId w:val="15"/>
        </w:numPr>
        <w:tabs>
          <w:tab w:val="left" w:pos="721"/>
        </w:tabs>
        <w:spacing w:after="60" w:line="254"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10% kwoty wynagrodzenia wskazanej w § 6 ust. 1 za każdy przypadek nieprowadzenia szkolenia (tury) w terminie uzgodnionym pierwotnie przez Strony;</w:t>
      </w:r>
    </w:p>
    <w:p w14:paraId="63CBDAC0" w14:textId="77777777" w:rsidR="00387AEE" w:rsidRP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0,5% kwoty wynagrodzenia wskazanej w § 6 ust. 1 za każdy dzień zwłoki w terminowej realizacji któregokolwiek ze zobowiązań, o których mowa w § 2 ust. 2;</w:t>
      </w:r>
    </w:p>
    <w:p w14:paraId="1E93DFAE" w14:textId="77777777" w:rsidR="00387AEE" w:rsidRPr="00387AEE" w:rsidRDefault="00387AEE" w:rsidP="00387AEE">
      <w:pPr>
        <w:widowControl w:val="0"/>
        <w:numPr>
          <w:ilvl w:val="0"/>
          <w:numId w:val="15"/>
        </w:numPr>
        <w:tabs>
          <w:tab w:val="left" w:pos="721"/>
        </w:tabs>
        <w:spacing w:after="60" w:line="254"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0,5% kwoty wynagrodzenia wskazanej w § 6 ust. 1 za każdy dzień zwłoki w terminowej realizacji zobowiązania, o którym mowa w § 2 ust. 3 w odniesieniu do danego uczestnika;</w:t>
      </w:r>
    </w:p>
    <w:p w14:paraId="29F8C737" w14:textId="77777777" w:rsidR="00387AEE" w:rsidRP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0,5% kwoty wynagrodzenia wskazanej w § 6 ust. 1 za każdy dzień zwłoki w terminowej realizacji zobowiązania, o którym mowa w § 2 ust. 4 w odniesieniu do danego uczestnika;</w:t>
      </w:r>
    </w:p>
    <w:p w14:paraId="47FF5AE0" w14:textId="77777777" w:rsidR="00387AEE" w:rsidRP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1% kwoty wynagrodzenia wskazanej w § 6 ust. 1 za każdy dzień zwłoki w terminowej realizacji zobowiązania, o którym mowa w § 2 ust. 5 w odniesieniu do danego uczestnika;</w:t>
      </w:r>
    </w:p>
    <w:p w14:paraId="5D24470B" w14:textId="77777777" w:rsid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po 0,2% kwoty wynagrodzenia wskazanej w § 6 ust. 1 za każdy inny przypadek nienależytego wykonania zobowiązania umownego,</w:t>
      </w:r>
    </w:p>
    <w:p w14:paraId="519080FD" w14:textId="77777777" w:rsid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wysokości 20 % kwoty wynagrodzenia wskazanej w § 6 ust. 1 w przypadku odstąpienia od umowy przez którąkolwiek ze stron z przyczyn leżących po stronie Wykonawcy;</w:t>
      </w:r>
    </w:p>
    <w:p w14:paraId="1EAE5463" w14:textId="77777777" w:rsid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w przypadku wypowiedzenia umowy przez Wykonawcę bez ważnego powodu – w wysokości 20%.</w:t>
      </w:r>
    </w:p>
    <w:p w14:paraId="7CDE6D9B" w14:textId="7110703A" w:rsidR="00387AEE" w:rsidRPr="00387AEE" w:rsidRDefault="00387AEE" w:rsidP="00387AEE">
      <w:pPr>
        <w:widowControl w:val="0"/>
        <w:numPr>
          <w:ilvl w:val="0"/>
          <w:numId w:val="15"/>
        </w:numPr>
        <w:tabs>
          <w:tab w:val="left" w:pos="721"/>
        </w:tabs>
        <w:spacing w:after="60" w:line="257" w:lineRule="auto"/>
        <w:ind w:left="720" w:hanging="340"/>
        <w:jc w:val="both"/>
        <w:rPr>
          <w:rFonts w:ascii="Calibri" w:eastAsia="Calibri" w:hAnsi="Calibri" w:cs="Calibri"/>
          <w:color w:val="000000"/>
          <w:lang w:eastAsia="pl-PL"/>
        </w:rPr>
      </w:pPr>
      <w:r w:rsidRPr="00387AEE">
        <w:rPr>
          <w:rFonts w:ascii="Calibri" w:eastAsia="Calibri" w:hAnsi="Calibri" w:cs="Calibri"/>
          <w:color w:val="000000"/>
          <w:lang w:eastAsia="pl-PL"/>
        </w:rPr>
        <w:t>za naruszenie obowiązku zachowania poufności w wysokości 5% za każdy przypadek.</w:t>
      </w:r>
    </w:p>
    <w:p w14:paraId="25F0101D" w14:textId="77777777" w:rsidR="00387AEE" w:rsidRDefault="00387AEE" w:rsidP="001242C6">
      <w:pPr>
        <w:pStyle w:val="Akapitzlist"/>
        <w:numPr>
          <w:ilvl w:val="0"/>
          <w:numId w:val="16"/>
        </w:numPr>
        <w:jc w:val="both"/>
        <w:rPr>
          <w:rFonts w:ascii="Calibri" w:eastAsia="Calibri" w:hAnsi="Calibri" w:cs="Calibri"/>
          <w:color w:val="000000"/>
          <w:lang w:eastAsia="pl-PL"/>
        </w:rPr>
      </w:pPr>
      <w:r w:rsidRPr="00387AEE">
        <w:rPr>
          <w:rFonts w:ascii="Calibri" w:eastAsia="Calibri" w:hAnsi="Calibri" w:cs="Calibri"/>
          <w:color w:val="000000"/>
          <w:lang w:eastAsia="pl-PL"/>
        </w:rPr>
        <w:lastRenderedPageBreak/>
        <w:t>Kary umowne podlegają sumowaniu, co oznacza, że naliczenie kary umownej z jednego tytułu nie wyłącza możliwości naliczenia kary umownej z innego tytułu, jeżeli istnieją ku temu podstawy.</w:t>
      </w:r>
    </w:p>
    <w:p w14:paraId="56C5EEF9" w14:textId="77777777" w:rsidR="00387AEE" w:rsidRDefault="00387AEE" w:rsidP="001242C6">
      <w:pPr>
        <w:pStyle w:val="Akapitzlist"/>
        <w:numPr>
          <w:ilvl w:val="0"/>
          <w:numId w:val="16"/>
        </w:numPr>
        <w:jc w:val="both"/>
        <w:rPr>
          <w:rFonts w:ascii="Calibri" w:eastAsia="Calibri" w:hAnsi="Calibri" w:cs="Calibri"/>
          <w:color w:val="000000"/>
          <w:lang w:eastAsia="pl-PL"/>
        </w:rPr>
      </w:pPr>
      <w:r w:rsidRPr="00387AEE">
        <w:rPr>
          <w:rFonts w:ascii="Calibri" w:eastAsia="Calibri" w:hAnsi="Calibri" w:cs="Calibri"/>
          <w:color w:val="000000"/>
          <w:lang w:eastAsia="pl-PL"/>
        </w:rPr>
        <w:t>Łączna maksymalna wysokość kar umownych, których Zamawiający może dochodzić od Wykonawcy na podstawie niniejszej Umowy nie może przekroczyć 30% wynagrodzenia przewidzianego na realizację przedmiotu Umowy wskazanej w § 6 ust. 1.Kary umowne Zamawiający może potrącić z należnego Wykonawcy wynagrodzenia.</w:t>
      </w:r>
    </w:p>
    <w:p w14:paraId="6197717A" w14:textId="77777777" w:rsidR="00387AEE" w:rsidRDefault="00387AEE" w:rsidP="001242C6">
      <w:pPr>
        <w:pStyle w:val="Akapitzlist"/>
        <w:numPr>
          <w:ilvl w:val="0"/>
          <w:numId w:val="16"/>
        </w:numPr>
        <w:jc w:val="both"/>
        <w:rPr>
          <w:rFonts w:ascii="Calibri" w:eastAsia="Calibri" w:hAnsi="Calibri" w:cs="Calibri"/>
          <w:color w:val="000000"/>
          <w:lang w:eastAsia="pl-PL"/>
        </w:rPr>
      </w:pPr>
      <w:r w:rsidRPr="00387AEE">
        <w:rPr>
          <w:rFonts w:ascii="Calibri" w:eastAsia="Calibri" w:hAnsi="Calibri" w:cs="Calibri"/>
          <w:color w:val="000000"/>
          <w:lang w:eastAsia="pl-PL"/>
        </w:rPr>
        <w:t>Niezależnie od naliczenia kar umownych, o których mowa w niniejszym paragrafie, Zamawiającemu przysługuje prawo dochodzenia na zasadach ogólnych odszkodowania przewyższającego wysokość kar umownych do wartości poniesionej przez Zamawiającego szkody.</w:t>
      </w:r>
    </w:p>
    <w:p w14:paraId="6E7BB84A" w14:textId="330FC234" w:rsidR="00387AEE" w:rsidRPr="00387AEE" w:rsidRDefault="00387AEE" w:rsidP="00387AEE">
      <w:pPr>
        <w:pStyle w:val="Akapitzlist"/>
        <w:numPr>
          <w:ilvl w:val="0"/>
          <w:numId w:val="16"/>
        </w:numPr>
        <w:rPr>
          <w:rFonts w:ascii="Calibri" w:eastAsia="Calibri" w:hAnsi="Calibri" w:cs="Calibri"/>
          <w:color w:val="000000"/>
          <w:lang w:eastAsia="pl-PL"/>
        </w:rPr>
      </w:pPr>
      <w:r w:rsidRPr="00387AEE">
        <w:rPr>
          <w:rFonts w:ascii="Calibri" w:eastAsia="Calibri" w:hAnsi="Calibri" w:cs="Calibri"/>
          <w:color w:val="000000"/>
          <w:lang w:eastAsia="pl-PL"/>
        </w:rPr>
        <w:t>Wyłącza się odpowiedzialność z tytułu utraconych korzyści.</w:t>
      </w:r>
    </w:p>
    <w:p w14:paraId="46A5662C" w14:textId="77777777" w:rsidR="00387AEE" w:rsidRPr="00387AEE" w:rsidRDefault="00387AEE" w:rsidP="00387AEE">
      <w:pPr>
        <w:pStyle w:val="Nagwek20"/>
        <w:keepNext/>
        <w:keepLines/>
        <w:rPr>
          <w:rStyle w:val="Nagwek2"/>
          <w:b/>
          <w:bCs/>
        </w:rPr>
      </w:pPr>
      <w:bookmarkStart w:id="6" w:name="bookmark23"/>
      <w:r w:rsidRPr="00387AEE">
        <w:rPr>
          <w:rStyle w:val="Nagwek2"/>
          <w:b/>
          <w:bCs/>
        </w:rPr>
        <w:t>§ 8 Prawa autorskie/licencje</w:t>
      </w:r>
      <w:bookmarkEnd w:id="6"/>
    </w:p>
    <w:p w14:paraId="524D819F" w14:textId="54350216" w:rsidR="00387AEE" w:rsidRPr="00387AEE" w:rsidRDefault="00387AEE" w:rsidP="00387AEE">
      <w:pPr>
        <w:pStyle w:val="Nagwek20"/>
        <w:keepNext/>
        <w:keepLines/>
        <w:numPr>
          <w:ilvl w:val="0"/>
          <w:numId w:val="18"/>
        </w:numPr>
        <w:jc w:val="both"/>
        <w:rPr>
          <w:b w:val="0"/>
          <w:bCs w:val="0"/>
        </w:rPr>
      </w:pPr>
      <w:r w:rsidRPr="005C338D">
        <w:rPr>
          <w:b w:val="0"/>
          <w:bCs w:val="0"/>
          <w:i/>
          <w:iCs/>
        </w:rPr>
        <w:t>Postanowienia niniejszego paragrafu stosuje się w przypadku, gdy w ramach przedmiotu Umowy nastąpi wykonanie utworu w rozumieniu ustawy z dnia 4 lutego 1994 r. o prawie autorskim i prawach pokrewnych wraz z jego poprawkami, zmianami, aktualizacjami</w:t>
      </w:r>
      <w:r>
        <w:rPr>
          <w:b w:val="0"/>
          <w:bCs w:val="0"/>
          <w:i/>
          <w:iCs/>
        </w:rPr>
        <w:br/>
      </w:r>
      <w:r w:rsidRPr="005C338D">
        <w:rPr>
          <w:b w:val="0"/>
          <w:bCs w:val="0"/>
          <w:i/>
          <w:iCs/>
        </w:rPr>
        <w:t xml:space="preserve"> i modyfikacjami, także w postaci nieukończonej, w tym także fragment (element) utworu, stworzony w ramach wykonywania Umowy przez Wykonawcę oraz ich zmiany i opracowania powstałe w trakcie realizacji Umowy.</w:t>
      </w:r>
    </w:p>
    <w:p w14:paraId="3CE9CC17" w14:textId="77777777" w:rsidR="00387AEE" w:rsidRPr="00387AEE" w:rsidRDefault="00387AEE" w:rsidP="00387AEE">
      <w:pPr>
        <w:keepNext/>
        <w:keepLines/>
        <w:widowControl w:val="0"/>
        <w:numPr>
          <w:ilvl w:val="0"/>
          <w:numId w:val="18"/>
        </w:numPr>
        <w:spacing w:after="60" w:line="240" w:lineRule="auto"/>
        <w:ind w:left="714" w:hanging="357"/>
        <w:jc w:val="both"/>
        <w:rPr>
          <w:rFonts w:eastAsia="Calibri" w:cstheme="minorHAnsi"/>
          <w:lang w:eastAsia="pl-PL"/>
        </w:rPr>
      </w:pPr>
      <w:r w:rsidRPr="00387AEE">
        <w:rPr>
          <w:rFonts w:eastAsia="Calibri" w:cstheme="minorHAnsi"/>
          <w:lang w:eastAsia="pl-PL"/>
        </w:rPr>
        <w:t>Wykonawca oświadcza, że posiada pełne prawa, licencje lub autorskie prawa majątkowe lub/i osobiste do utworów powstałych w ramach realizacji umowy a także do wykorzystywania oraz udostępniania wszelkich materiałów, utworów (jeśli takowe powstaną) i wiedzy wykorzystywanych w ramach wykonania przedmiotu Umowy lub będzie wykorzystywał utwory podmiotów trzecich zgodnie z obowiązującymi przepisami.</w:t>
      </w:r>
    </w:p>
    <w:p w14:paraId="7047566F" w14:textId="77777777" w:rsidR="00387AEE" w:rsidRPr="00387AEE" w:rsidRDefault="00387AEE" w:rsidP="00387AEE">
      <w:pPr>
        <w:keepNext/>
        <w:keepLines/>
        <w:widowControl w:val="0"/>
        <w:numPr>
          <w:ilvl w:val="0"/>
          <w:numId w:val="18"/>
        </w:numPr>
        <w:spacing w:after="60" w:line="240" w:lineRule="auto"/>
        <w:jc w:val="both"/>
        <w:outlineLvl w:val="1"/>
        <w:rPr>
          <w:rFonts w:ascii="Calibri" w:eastAsia="Calibri" w:hAnsi="Calibri" w:cs="Calibri"/>
          <w:lang w:eastAsia="pl-PL"/>
        </w:rPr>
      </w:pPr>
      <w:r w:rsidRPr="00387AEE">
        <w:rPr>
          <w:rFonts w:eastAsia="Times New Roman" w:cstheme="minorHAnsi"/>
          <w:lang w:eastAsia="pl-PL"/>
        </w:rPr>
        <w:t xml:space="preserve">Wykonawca oświadcza, że przedmiot niniejszej umowy oraz </w:t>
      </w:r>
      <w:r w:rsidRPr="00387AEE">
        <w:rPr>
          <w:rFonts w:eastAsia="Calibri" w:cstheme="minorHAnsi"/>
          <w:lang w:eastAsia="pl-PL"/>
        </w:rPr>
        <w:t xml:space="preserve">udostępnione Zamawiającemu oraz uczestnikom szkolenia materiały szkoleniowe oraz wiedza pozostają wolne od wad prawnych i obciążeń a także nie naruszają jakichkolwiek praw majątkowych osób trzecich, </w:t>
      </w:r>
      <w:r w:rsidRPr="00387AEE">
        <w:rPr>
          <w:rFonts w:eastAsia="Calibri" w:cstheme="minorHAnsi"/>
          <w:lang w:eastAsia="pl-PL"/>
        </w:rPr>
        <w:br/>
        <w:t xml:space="preserve">w tym autorskich praw majątkowych osób trzecich. </w:t>
      </w:r>
    </w:p>
    <w:p w14:paraId="7BCBD67C" w14:textId="77777777" w:rsidR="00387AEE" w:rsidRPr="00387AEE" w:rsidRDefault="00387AEE" w:rsidP="00387AEE">
      <w:pPr>
        <w:keepNext/>
        <w:keepLines/>
        <w:widowControl w:val="0"/>
        <w:numPr>
          <w:ilvl w:val="0"/>
          <w:numId w:val="18"/>
        </w:numPr>
        <w:spacing w:after="60" w:line="240" w:lineRule="auto"/>
        <w:jc w:val="both"/>
        <w:outlineLvl w:val="1"/>
        <w:rPr>
          <w:rFonts w:ascii="Calibri" w:eastAsia="Calibri" w:hAnsi="Calibri" w:cs="Calibri"/>
          <w:lang w:eastAsia="pl-PL"/>
        </w:rPr>
      </w:pPr>
      <w:r w:rsidRPr="00387AEE">
        <w:rPr>
          <w:rFonts w:ascii="Calibri" w:eastAsia="Calibri" w:hAnsi="Calibri" w:cs="Calibri"/>
          <w:lang w:eastAsia="pl-PL"/>
        </w:rPr>
        <w:t>Jeżeli wskutek orzeczenia sądu Zamawiający nie będzie mógł korzystać z rezultatów prac wykonanych przez Wykonawcę w ramach przedmiotu Umowy, na skutek naruszenia przez Wykonawcę praw podmiotów trzecich, Wykonawca zobowiązany jest, w terminie 7 dni roboczych od dnia wydania prawomocnego orzeczenia sądu, do uzyskania na swój koszt wymaganych licencji lub nabycia praw bądź dokonania odpowiedniej modyfikacji lub ponownego wykonania prac pozwalających na takie korzystanie zgodnie z prawem.</w:t>
      </w:r>
    </w:p>
    <w:p w14:paraId="55F03E1E" w14:textId="77777777" w:rsidR="00387AEE" w:rsidRPr="00387AEE" w:rsidRDefault="00387AEE" w:rsidP="00387AEE">
      <w:pPr>
        <w:keepNext/>
        <w:keepLines/>
        <w:widowControl w:val="0"/>
        <w:numPr>
          <w:ilvl w:val="0"/>
          <w:numId w:val="18"/>
        </w:numPr>
        <w:spacing w:after="60" w:line="240" w:lineRule="auto"/>
        <w:jc w:val="both"/>
        <w:outlineLvl w:val="1"/>
        <w:rPr>
          <w:rFonts w:ascii="Calibri" w:eastAsia="Calibri" w:hAnsi="Calibri" w:cs="Calibri"/>
          <w:lang w:eastAsia="pl-PL"/>
        </w:rPr>
      </w:pPr>
      <w:r w:rsidRPr="00387AEE">
        <w:rPr>
          <w:rFonts w:ascii="Calibri" w:eastAsia="Calibri" w:hAnsi="Calibri" w:cs="Calibri"/>
          <w:lang w:eastAsia="pl-PL"/>
        </w:rPr>
        <w:t>Żadne z powyższych postanowień nie wyłącza możliwości dochodzenia przez Zamawiającego odszkodowania na zasadach ogólnych wynikających z przepisów powszechnie obowiązującego prawa.</w:t>
      </w:r>
    </w:p>
    <w:p w14:paraId="7C8BF477" w14:textId="77777777" w:rsidR="00387AEE" w:rsidRPr="00387AEE" w:rsidRDefault="00387AEE" w:rsidP="00387AEE">
      <w:pPr>
        <w:keepNext/>
        <w:keepLines/>
        <w:widowControl w:val="0"/>
        <w:numPr>
          <w:ilvl w:val="0"/>
          <w:numId w:val="18"/>
        </w:numPr>
        <w:spacing w:after="60" w:line="240" w:lineRule="auto"/>
        <w:jc w:val="both"/>
        <w:outlineLvl w:val="1"/>
        <w:rPr>
          <w:rFonts w:ascii="Calibri" w:eastAsia="Calibri" w:hAnsi="Calibri" w:cs="Calibri"/>
          <w:lang w:eastAsia="pl-PL"/>
        </w:rPr>
      </w:pPr>
      <w:r w:rsidRPr="00387AEE">
        <w:rPr>
          <w:rFonts w:ascii="Calibri" w:eastAsia="Calibri" w:hAnsi="Calibri" w:cs="Calibri"/>
          <w:lang w:eastAsia="pl-PL"/>
        </w:rPr>
        <w:t xml:space="preserve">Wykonawca z chwilą przekazania Zamawiającemu materiałów szkoleniowych, o których mowa w § 1 ust. 2 umowy, w niniejszym paragrafie oraz w pkt 7 OPZ  udziela Zamawiającemu (najpóźniej w chwili podpisania protokołu odbioru, o którym mowa w § 5 umowy) w ramach wynagrodzenia, o którym mowa w § 6 ust. 1 umowy licencji niewyłącznej na korzystanie </w:t>
      </w:r>
      <w:r w:rsidRPr="00387AEE">
        <w:rPr>
          <w:rFonts w:ascii="Calibri" w:eastAsia="Calibri" w:hAnsi="Calibri" w:cs="Calibri"/>
          <w:lang w:eastAsia="pl-PL"/>
        </w:rPr>
        <w:br/>
        <w:t>z wszelkich materiałów szkoleniowych wytworzonych przez Wykonawcę na rzecz realizacji niniejszej umowy oraz przenosi na Zamawiającego własność nośników na których je utrwalono. Licencja udzielona zostaje na czas nieokreślony oraz bez ograniczeń co do liczby egzemplarzy oraz bez ograniczeń terytorialnych i czasowych oraz bez prawa do wypowiedzenia.</w:t>
      </w:r>
    </w:p>
    <w:p w14:paraId="202E64D4" w14:textId="77777777" w:rsidR="00387AEE" w:rsidRPr="00387AEE" w:rsidRDefault="00387AEE" w:rsidP="00387AEE">
      <w:pPr>
        <w:widowControl w:val="0"/>
        <w:numPr>
          <w:ilvl w:val="0"/>
          <w:numId w:val="18"/>
        </w:numPr>
        <w:spacing w:after="0" w:line="240" w:lineRule="auto"/>
        <w:contextualSpacing/>
        <w:jc w:val="both"/>
        <w:rPr>
          <w:rFonts w:eastAsia="Times New Roman" w:cstheme="minorHAnsi"/>
          <w:lang w:eastAsia="pl-PL"/>
        </w:rPr>
      </w:pPr>
      <w:r w:rsidRPr="00387AEE">
        <w:rPr>
          <w:rFonts w:eastAsia="Times New Roman" w:cstheme="minorHAnsi"/>
          <w:lang w:eastAsia="pl-PL"/>
        </w:rPr>
        <w:t>Licencja, o której mowa w ust. 6 obejmuje następujące pola eksploatacji:</w:t>
      </w:r>
    </w:p>
    <w:p w14:paraId="2EDEEC90" w14:textId="77777777" w:rsidR="00387AEE" w:rsidRPr="00387AEE" w:rsidRDefault="00387AEE" w:rsidP="00387AEE">
      <w:pPr>
        <w:widowControl w:val="0"/>
        <w:numPr>
          <w:ilvl w:val="1"/>
          <w:numId w:val="16"/>
        </w:numPr>
        <w:spacing w:after="0" w:line="240" w:lineRule="auto"/>
        <w:contextualSpacing/>
        <w:jc w:val="both"/>
        <w:rPr>
          <w:rFonts w:eastAsia="Times New Roman" w:cstheme="minorHAnsi"/>
          <w:lang w:eastAsia="pl-PL"/>
        </w:rPr>
      </w:pPr>
      <w:r w:rsidRPr="00387AEE">
        <w:rPr>
          <w:rFonts w:eastAsia="Times New Roman" w:cstheme="minorHAnsi"/>
          <w:lang w:eastAsia="pl-PL"/>
        </w:rPr>
        <w:t>w zakresie korzystania z utworu przez uczestników szkolenia;</w:t>
      </w:r>
    </w:p>
    <w:p w14:paraId="39261818" w14:textId="77777777" w:rsidR="00387AEE" w:rsidRPr="00387AEE" w:rsidRDefault="00387AEE" w:rsidP="00387AEE">
      <w:pPr>
        <w:widowControl w:val="0"/>
        <w:numPr>
          <w:ilvl w:val="1"/>
          <w:numId w:val="16"/>
        </w:numPr>
        <w:spacing w:after="0" w:line="240" w:lineRule="auto"/>
        <w:contextualSpacing/>
        <w:jc w:val="both"/>
        <w:rPr>
          <w:rFonts w:eastAsia="Times New Roman" w:cstheme="minorHAnsi"/>
          <w:lang w:eastAsia="pl-PL"/>
        </w:rPr>
      </w:pPr>
      <w:r w:rsidRPr="00387AEE">
        <w:rPr>
          <w:rFonts w:eastAsia="Times New Roman" w:cstheme="minorHAnsi"/>
          <w:lang w:eastAsia="pl-PL"/>
        </w:rPr>
        <w:t>rozpowszechnianie wśród uczestników szkolenia,</w:t>
      </w:r>
    </w:p>
    <w:p w14:paraId="05772B03" w14:textId="77777777" w:rsidR="00387AEE" w:rsidRPr="00387AEE" w:rsidRDefault="00387AEE" w:rsidP="00387AEE">
      <w:pPr>
        <w:widowControl w:val="0"/>
        <w:numPr>
          <w:ilvl w:val="1"/>
          <w:numId w:val="16"/>
        </w:numPr>
        <w:spacing w:after="0" w:line="240" w:lineRule="auto"/>
        <w:contextualSpacing/>
        <w:jc w:val="both"/>
        <w:rPr>
          <w:rFonts w:eastAsia="Times New Roman" w:cstheme="minorHAnsi"/>
          <w:lang w:eastAsia="pl-PL"/>
        </w:rPr>
      </w:pPr>
      <w:r w:rsidRPr="00387AEE">
        <w:rPr>
          <w:rFonts w:eastAsia="Times New Roman" w:cstheme="minorHAnsi"/>
          <w:lang w:eastAsia="pl-PL"/>
        </w:rPr>
        <w:t xml:space="preserve"> w zakresie utrwalania i zwielokrotniania utworu na potrzeby uczestników szkolenia – </w:t>
      </w:r>
      <w:r w:rsidRPr="00387AEE">
        <w:rPr>
          <w:rFonts w:eastAsia="Times New Roman" w:cstheme="minorHAnsi"/>
          <w:bCs/>
          <w:lang w:eastAsia="pl-PL"/>
        </w:rPr>
        <w:t xml:space="preserve">zwielokrotnianie utworu dowolną techniką i utrwalanie utworu, w tym techniką drukarską, reprograficzną zapisu magnetycznego oraz techniką cyfrową w tym m.in. na </w:t>
      </w:r>
      <w:r w:rsidRPr="00387AEE">
        <w:rPr>
          <w:rFonts w:eastAsia="Times New Roman" w:cstheme="minorHAnsi"/>
          <w:bCs/>
          <w:lang w:eastAsia="pl-PL"/>
        </w:rPr>
        <w:lastRenderedPageBreak/>
        <w:t xml:space="preserve">nośniku optycznym (CD-R, DVD itp.), elektrycznym (pendrive, urządzenia pamięci </w:t>
      </w:r>
      <w:proofErr w:type="spellStart"/>
      <w:r w:rsidRPr="00387AEE">
        <w:rPr>
          <w:rFonts w:eastAsia="Times New Roman" w:cstheme="minorHAnsi"/>
          <w:bCs/>
          <w:lang w:eastAsia="pl-PL"/>
        </w:rPr>
        <w:t>flash</w:t>
      </w:r>
      <w:proofErr w:type="spellEnd"/>
      <w:r w:rsidRPr="00387AEE">
        <w:rPr>
          <w:rFonts w:eastAsia="Times New Roman" w:cstheme="minorHAnsi"/>
          <w:bCs/>
          <w:lang w:eastAsia="pl-PL"/>
        </w:rPr>
        <w:t xml:space="preserve"> itp.), magnetycznym (dysk twardy itp.), a także poprzez druk oraz urządzenia elektroniczne (w tym tzw. papier elektroniczny), w wersji papierowej, kserowanie, skanowanie,</w:t>
      </w:r>
    </w:p>
    <w:p w14:paraId="47B9C0D8" w14:textId="77777777" w:rsidR="00387AEE" w:rsidRPr="00387AEE" w:rsidRDefault="00387AEE" w:rsidP="00387AEE">
      <w:pPr>
        <w:widowControl w:val="0"/>
        <w:numPr>
          <w:ilvl w:val="1"/>
          <w:numId w:val="16"/>
        </w:numPr>
        <w:spacing w:after="0" w:line="240" w:lineRule="auto"/>
        <w:contextualSpacing/>
        <w:jc w:val="both"/>
        <w:rPr>
          <w:rFonts w:eastAsia="Times New Roman" w:cstheme="minorHAnsi"/>
          <w:lang w:eastAsia="pl-PL"/>
        </w:rPr>
      </w:pPr>
      <w:r w:rsidRPr="00387AEE">
        <w:rPr>
          <w:rFonts w:eastAsia="Times New Roman" w:cstheme="minorHAnsi"/>
          <w:lang w:eastAsia="pl-PL"/>
        </w:rPr>
        <w:t xml:space="preserve">na potrzeby uczestników szkolenia wprowadzanie w całości lub w części do pamięci komputerów na dowolnej liczbie stanowisk komputerowych Zamawiającego i jednostek podległych; </w:t>
      </w:r>
      <w:r w:rsidRPr="00387AEE">
        <w:rPr>
          <w:rFonts w:eastAsia="Times New Roman" w:cstheme="minorHAnsi"/>
          <w:bCs/>
          <w:lang w:eastAsia="pl-PL"/>
        </w:rPr>
        <w:t>przesyłanie przy pomocy sieci multimedialnej, komputerowej i teleinformatycznej, w tym Internetu;</w:t>
      </w:r>
    </w:p>
    <w:p w14:paraId="3C28057F" w14:textId="77777777" w:rsidR="00387AEE" w:rsidRPr="00387AEE" w:rsidRDefault="00387AEE" w:rsidP="00387AEE">
      <w:pPr>
        <w:widowControl w:val="0"/>
        <w:numPr>
          <w:ilvl w:val="0"/>
          <w:numId w:val="18"/>
        </w:numPr>
        <w:spacing w:after="0" w:line="240" w:lineRule="auto"/>
        <w:jc w:val="both"/>
        <w:rPr>
          <w:rFonts w:eastAsia="Times New Roman" w:cstheme="minorHAnsi"/>
          <w:lang w:eastAsia="pl-PL"/>
        </w:rPr>
      </w:pPr>
      <w:r w:rsidRPr="00387AEE">
        <w:rPr>
          <w:rFonts w:eastAsia="Times New Roman" w:cstheme="minorHAnsi"/>
          <w:color w:val="000000"/>
          <w:lang w:eastAsia="pl-PL"/>
        </w:rPr>
        <w:t>W przypadku wystąpienia przez jakikolwiek podmiot trzeci z jakimkolwiek roszczeniem w stosunku do Zamawiającego z tytułu naruszenia przez Wykonawcę jakichkolwiek praw osób trzecich, praw autorskich do jakichkolwiek utworów powstałych i wykorzystywanych w ramach niniejszej umowy i udostępnionych Zamawiającemu, Wykonawca będzie zobowiązany do zaspokojenia i zwolnienia Zamawiającego z obowiązku świadczeń z tego tytułu. W przypadku dochodzenia na drodze sądowej przez jakiekolwiek osoby trzecie roszczeń wynikających z wyżej wymienionych tytułów przeciwko Zamawiającemu, Wykonawca będzie zobowiązany do przystąpienia w postępowaniu sądowym po stronie Zamawiającego i podjęcia czynności zmierzających do zwolnienia Zamawiającego z udziału w postępowaniu. W przypadku bezskuteczności tych czynności Wykonawca będzie zobowiązany do zwrotu wszelkich kosztów i strat poniesionych przez Zamawiającego w związku z wystąpieniem takich roszczeń.</w:t>
      </w:r>
    </w:p>
    <w:p w14:paraId="6667A99C" w14:textId="77777777" w:rsidR="00387AEE" w:rsidRPr="00387AEE" w:rsidRDefault="00387AEE" w:rsidP="00387AEE">
      <w:pPr>
        <w:widowControl w:val="0"/>
        <w:spacing w:after="0" w:line="240" w:lineRule="auto"/>
        <w:ind w:left="426"/>
        <w:jc w:val="both"/>
        <w:rPr>
          <w:rFonts w:eastAsia="Times New Roman" w:cstheme="minorHAnsi"/>
          <w:sz w:val="20"/>
          <w:szCs w:val="20"/>
          <w:lang w:eastAsia="pl-PL"/>
        </w:rPr>
      </w:pPr>
    </w:p>
    <w:p w14:paraId="31E2A2A9"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r w:rsidRPr="00387AEE">
        <w:rPr>
          <w:rFonts w:ascii="Calibri" w:eastAsia="Calibri" w:hAnsi="Calibri" w:cs="Calibri"/>
          <w:b/>
          <w:bCs/>
          <w:lang w:eastAsia="pl-PL"/>
        </w:rPr>
        <w:t>§ 9</w:t>
      </w:r>
    </w:p>
    <w:p w14:paraId="5E86F0D4"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r w:rsidRPr="00387AEE">
        <w:rPr>
          <w:rFonts w:ascii="Calibri" w:eastAsia="Calibri" w:hAnsi="Calibri" w:cs="Calibri"/>
          <w:b/>
          <w:bCs/>
          <w:lang w:eastAsia="pl-PL"/>
        </w:rPr>
        <w:t>Klauzula poufności i bezpieczeństwo informacji</w:t>
      </w:r>
    </w:p>
    <w:p w14:paraId="79D1E122" w14:textId="77777777"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Wykonawca zobowiązuje się do zachowania w poufności wszelkich Informacji, do których uzyskał dostęp lub zapoznał się z nimi w związku z realizacją Umowy lub choćby przy tej okazji. Poufnością objęte są także Informacje przekazane Wykonawcy w toku postępowania poprzedzającego zawarcie Umowy, oznaczone jako poufne lub co do których Zamawiający w inny sposób poinformował Wykonawcę, że traktuje je jako poufne.</w:t>
      </w:r>
    </w:p>
    <w:p w14:paraId="03B6D9AE" w14:textId="77777777"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Dla uniknięcia wątpliwości Strony potwierdzają, że:</w:t>
      </w:r>
    </w:p>
    <w:p w14:paraId="533C045B" w14:textId="77777777" w:rsidR="00387AEE" w:rsidRDefault="00387AEE" w:rsidP="003B09DC">
      <w:pPr>
        <w:pStyle w:val="Akapitzlist"/>
        <w:widowControl w:val="0"/>
        <w:numPr>
          <w:ilvl w:val="0"/>
          <w:numId w:val="22"/>
        </w:numPr>
        <w:tabs>
          <w:tab w:val="left" w:pos="720"/>
        </w:tabs>
        <w:spacing w:after="60" w:line="257" w:lineRule="auto"/>
        <w:jc w:val="both"/>
        <w:rPr>
          <w:rFonts w:ascii="Calibri" w:eastAsia="Calibri" w:hAnsi="Calibri" w:cs="Calibri"/>
          <w:lang w:eastAsia="pl-PL"/>
        </w:rPr>
      </w:pPr>
      <w:r w:rsidRPr="00387AEE">
        <w:rPr>
          <w:rFonts w:ascii="Calibri" w:eastAsia="Calibri" w:hAnsi="Calibri" w:cs="Calibri"/>
          <w:lang w:eastAsia="pl-PL"/>
        </w:rPr>
        <w:t>poufnością objęte są Informacje bez względu na ich postać lub formę przekazania;</w:t>
      </w:r>
    </w:p>
    <w:p w14:paraId="08248F19" w14:textId="009E47FA" w:rsidR="00387AEE" w:rsidRPr="00387AEE" w:rsidRDefault="00387AEE" w:rsidP="003B09DC">
      <w:pPr>
        <w:pStyle w:val="Akapitzlist"/>
        <w:widowControl w:val="0"/>
        <w:numPr>
          <w:ilvl w:val="0"/>
          <w:numId w:val="22"/>
        </w:numPr>
        <w:tabs>
          <w:tab w:val="left" w:pos="720"/>
        </w:tabs>
        <w:spacing w:after="60" w:line="257" w:lineRule="auto"/>
        <w:jc w:val="both"/>
        <w:rPr>
          <w:rFonts w:ascii="Calibri" w:eastAsia="Calibri" w:hAnsi="Calibri" w:cs="Calibri"/>
          <w:lang w:eastAsia="pl-PL"/>
        </w:rPr>
      </w:pPr>
      <w:r w:rsidRPr="00387AEE">
        <w:rPr>
          <w:rFonts w:ascii="Calibri" w:eastAsia="Calibri" w:hAnsi="Calibri" w:cs="Calibri"/>
          <w:lang w:eastAsia="pl-PL"/>
        </w:rPr>
        <w:t>nie są uważane za poufne Informacje, które Zamawiający obowiązany jest na mocy ustawy podać do publicznej wiadomości lub w inny sposób ujawnić.</w:t>
      </w:r>
    </w:p>
    <w:p w14:paraId="7D92664E" w14:textId="77777777"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Wykonawca zobowiązuje się:</w:t>
      </w:r>
    </w:p>
    <w:p w14:paraId="6FBEB193" w14:textId="77777777" w:rsid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nie ujawniać innym podmiotom Informacji, co do których Wykonawca nie uzyskał uprzednio stosownej zgody Zamawiającego wyrażonej formie pisemnej lub w formie elektronicznej pod rygorem nieważności;</w:t>
      </w:r>
    </w:p>
    <w:p w14:paraId="0E7A4E9B" w14:textId="77777777" w:rsid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Informacje wykorzystywać wyłącznie w zakresie niezbędnym do realizacji Umowy;</w:t>
      </w:r>
    </w:p>
    <w:p w14:paraId="7579DE5B" w14:textId="77777777" w:rsid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przetwarzać Informacje wyłącznie w takiej formie, w jakiej uzyskał do nich dostęp, chyba że Strony uzgodnią inaczej lub zmiana jest przewidziana przepisami prawa;</w:t>
      </w:r>
    </w:p>
    <w:p w14:paraId="7EB70671" w14:textId="77777777" w:rsid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nie powielać Informacji w zakresie szerszym, niż jest to potrzebne dla realizacji Umowy;</w:t>
      </w:r>
    </w:p>
    <w:p w14:paraId="0C3FFBEF" w14:textId="77777777" w:rsid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zabezpieczać Informacje w stopniu niezbędnym do zachowania ich poufnego charakteru, a przynajmniej w takim samym stopniu, jak postępuje wobec własnej tajemnicy przedsiębiorstwa;</w:t>
      </w:r>
    </w:p>
    <w:p w14:paraId="6B09F4F5" w14:textId="7FF8F0EF" w:rsidR="00387AEE" w:rsidRPr="00387AEE" w:rsidRDefault="00387AEE" w:rsidP="003B09DC">
      <w:pPr>
        <w:pStyle w:val="Akapitzlist"/>
        <w:widowControl w:val="0"/>
        <w:numPr>
          <w:ilvl w:val="0"/>
          <w:numId w:val="23"/>
        </w:numPr>
        <w:tabs>
          <w:tab w:val="left" w:pos="740"/>
        </w:tabs>
        <w:spacing w:after="60" w:line="254" w:lineRule="auto"/>
        <w:jc w:val="both"/>
        <w:rPr>
          <w:rFonts w:ascii="Calibri" w:eastAsia="Calibri" w:hAnsi="Calibri" w:cs="Calibri"/>
          <w:lang w:eastAsia="pl-PL"/>
        </w:rPr>
      </w:pPr>
      <w:r w:rsidRPr="00387AEE">
        <w:rPr>
          <w:rFonts w:ascii="Calibri" w:eastAsia="Calibri" w:hAnsi="Calibri" w:cs="Calibri"/>
          <w:lang w:eastAsia="pl-PL"/>
        </w:rPr>
        <w:t>przestrzegać wytycznych Zamawiającego o ochronie Informacji.</w:t>
      </w:r>
    </w:p>
    <w:p w14:paraId="78073BBC" w14:textId="77777777" w:rsidR="00387AEE" w:rsidRPr="00387AEE" w:rsidRDefault="00387AEE" w:rsidP="00387AEE">
      <w:pPr>
        <w:widowControl w:val="0"/>
        <w:numPr>
          <w:ilvl w:val="0"/>
          <w:numId w:val="19"/>
        </w:numPr>
        <w:tabs>
          <w:tab w:val="left" w:pos="346"/>
        </w:tabs>
        <w:spacing w:after="60" w:line="254" w:lineRule="auto"/>
        <w:jc w:val="both"/>
        <w:rPr>
          <w:rFonts w:ascii="Calibri" w:eastAsia="Calibri" w:hAnsi="Calibri" w:cs="Calibri"/>
          <w:lang w:eastAsia="pl-PL"/>
        </w:rPr>
      </w:pPr>
      <w:r w:rsidRPr="00387AEE">
        <w:rPr>
          <w:rFonts w:ascii="Calibri" w:eastAsia="Calibri" w:hAnsi="Calibri" w:cs="Calibri"/>
          <w:lang w:eastAsia="pl-PL"/>
        </w:rPr>
        <w:t>W zakresie niezbędnym do realizacji Umowy, Wykonawca może udostępniać Informacje swojemu personelowi, podwykonawcom oraz doradcom prawnym z tym zastrzeżeniem, że przetwarzanie Informacji przez takie osoby i podmioty nie może wykraczać poza zakres, w którym Wykonawca może je przetwarzać. Wykonawca zobowiązany jest:</w:t>
      </w:r>
    </w:p>
    <w:p w14:paraId="7C948295" w14:textId="77777777" w:rsidR="00387AEE" w:rsidRDefault="00387AEE" w:rsidP="003B09DC">
      <w:pPr>
        <w:pStyle w:val="Akapitzlist"/>
        <w:widowControl w:val="0"/>
        <w:numPr>
          <w:ilvl w:val="0"/>
          <w:numId w:val="24"/>
        </w:numPr>
        <w:tabs>
          <w:tab w:val="left" w:pos="729"/>
        </w:tabs>
        <w:spacing w:after="60" w:line="254" w:lineRule="auto"/>
        <w:jc w:val="both"/>
        <w:rPr>
          <w:rFonts w:ascii="Calibri" w:eastAsia="Calibri" w:hAnsi="Calibri" w:cs="Calibri"/>
          <w:lang w:eastAsia="pl-PL"/>
        </w:rPr>
      </w:pPr>
      <w:r w:rsidRPr="00387AEE">
        <w:rPr>
          <w:rFonts w:ascii="Calibri" w:eastAsia="Calibri" w:hAnsi="Calibri" w:cs="Calibri"/>
          <w:lang w:eastAsia="pl-PL"/>
        </w:rPr>
        <w:t>zapewnić kontrolę nad tym, jakie Informacje, kiedy, przez kogo oraz komu są przekazywane;</w:t>
      </w:r>
    </w:p>
    <w:p w14:paraId="2BF9705B" w14:textId="3D36DBA1" w:rsidR="00387AEE" w:rsidRPr="00387AEE" w:rsidRDefault="00387AEE" w:rsidP="003B09DC">
      <w:pPr>
        <w:pStyle w:val="Akapitzlist"/>
        <w:widowControl w:val="0"/>
        <w:numPr>
          <w:ilvl w:val="0"/>
          <w:numId w:val="24"/>
        </w:numPr>
        <w:tabs>
          <w:tab w:val="left" w:pos="729"/>
        </w:tabs>
        <w:spacing w:after="60" w:line="254" w:lineRule="auto"/>
        <w:jc w:val="both"/>
        <w:rPr>
          <w:rFonts w:ascii="Calibri" w:eastAsia="Calibri" w:hAnsi="Calibri" w:cs="Calibri"/>
          <w:lang w:eastAsia="pl-PL"/>
        </w:rPr>
      </w:pPr>
      <w:r w:rsidRPr="00387AEE">
        <w:rPr>
          <w:rFonts w:ascii="Calibri" w:eastAsia="Calibri" w:hAnsi="Calibri" w:cs="Calibri"/>
          <w:lang w:eastAsia="pl-PL"/>
        </w:rPr>
        <w:lastRenderedPageBreak/>
        <w:t>zapewnić, aby te osoby i podmioty zachowywały w poufności informacje oraz sposoby ich zabezpieczeń, przestrzegając przy tym zasad i warunków wynikających z ust. 3.</w:t>
      </w:r>
    </w:p>
    <w:p w14:paraId="1B58203D" w14:textId="77777777" w:rsidR="00387AEE" w:rsidRPr="00387AEE" w:rsidRDefault="00387AEE" w:rsidP="00387AEE">
      <w:pPr>
        <w:widowControl w:val="0"/>
        <w:spacing w:after="60" w:line="254" w:lineRule="auto"/>
        <w:ind w:left="380"/>
        <w:jc w:val="both"/>
        <w:rPr>
          <w:rFonts w:ascii="Calibri" w:eastAsia="Calibri" w:hAnsi="Calibri" w:cs="Calibri"/>
          <w:lang w:eastAsia="pl-PL"/>
        </w:rPr>
      </w:pPr>
      <w:r w:rsidRPr="00387AEE">
        <w:rPr>
          <w:rFonts w:ascii="Calibri" w:eastAsia="Calibri" w:hAnsi="Calibri" w:cs="Calibri"/>
          <w:lang w:eastAsia="pl-PL"/>
        </w:rPr>
        <w:t>Wykonawca odpowiedzialny jest za naruszenia spowodowane przez te osoby i podmioty jak za własne działania i zaniechania.</w:t>
      </w:r>
    </w:p>
    <w:p w14:paraId="1ED97B16" w14:textId="53C03506"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 xml:space="preserve">Przed uzyskaniem przez osoby, o której mowa w ust. 4 dostępu do Informacji, Wykonawca zobowiązany jest przekazać Zamawiającemu podpisane przez daną osobę oświadczenie o zachowaniu poufności Informacji, którego wzór stanowi </w:t>
      </w:r>
      <w:r w:rsidRPr="00387AEE">
        <w:rPr>
          <w:rFonts w:ascii="Calibri" w:eastAsia="Calibri" w:hAnsi="Calibri" w:cs="Calibri"/>
          <w:u w:val="single"/>
          <w:lang w:eastAsia="pl-PL"/>
        </w:rPr>
        <w:t xml:space="preserve">Załącznik nr </w:t>
      </w:r>
      <w:r w:rsidR="003B09DC">
        <w:rPr>
          <w:rFonts w:ascii="Calibri" w:eastAsia="Calibri" w:hAnsi="Calibri" w:cs="Calibri"/>
          <w:u w:val="single"/>
          <w:lang w:eastAsia="pl-PL"/>
        </w:rPr>
        <w:t>4</w:t>
      </w:r>
      <w:r w:rsidRPr="00387AEE">
        <w:rPr>
          <w:rFonts w:ascii="Calibri" w:eastAsia="Calibri" w:hAnsi="Calibri" w:cs="Calibri"/>
          <w:lang w:eastAsia="pl-PL"/>
        </w:rPr>
        <w:t xml:space="preserve"> do Umowy.</w:t>
      </w:r>
    </w:p>
    <w:p w14:paraId="1853B3F1" w14:textId="77777777"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Na wniosek Zamawiającego złożony w formie pisemnej lub w formie elektronicznej, Wykonawca niezwłocznie zniszczy dokumenty lub materiały zawierające Informacje.</w:t>
      </w:r>
    </w:p>
    <w:p w14:paraId="5E2AD9D3" w14:textId="77777777" w:rsidR="00387AEE" w:rsidRPr="00387AEE" w:rsidRDefault="00387AEE" w:rsidP="00387AEE">
      <w:pPr>
        <w:widowControl w:val="0"/>
        <w:numPr>
          <w:ilvl w:val="0"/>
          <w:numId w:val="19"/>
        </w:numPr>
        <w:tabs>
          <w:tab w:val="left" w:pos="346"/>
        </w:tabs>
        <w:spacing w:after="60" w:line="254" w:lineRule="auto"/>
        <w:jc w:val="both"/>
        <w:rPr>
          <w:rFonts w:ascii="Calibri" w:eastAsia="Calibri" w:hAnsi="Calibri" w:cs="Calibri"/>
          <w:lang w:eastAsia="pl-PL"/>
        </w:rPr>
      </w:pPr>
      <w:r w:rsidRPr="00387AEE">
        <w:rPr>
          <w:rFonts w:ascii="Calibri" w:eastAsia="Calibri" w:hAnsi="Calibri" w:cs="Calibri"/>
          <w:lang w:eastAsia="pl-PL"/>
        </w:rPr>
        <w:t>Z chwilą rozwiązania lub wygaśnięcia Umowy, Wykonawca:</w:t>
      </w:r>
    </w:p>
    <w:p w14:paraId="3D2B5465" w14:textId="77777777" w:rsidR="00387AEE" w:rsidRDefault="00387AEE" w:rsidP="003B09DC">
      <w:pPr>
        <w:pStyle w:val="Akapitzlist"/>
        <w:widowControl w:val="0"/>
        <w:numPr>
          <w:ilvl w:val="0"/>
          <w:numId w:val="25"/>
        </w:numPr>
        <w:tabs>
          <w:tab w:val="left" w:pos="735"/>
        </w:tabs>
        <w:spacing w:after="60" w:line="254" w:lineRule="auto"/>
        <w:jc w:val="both"/>
        <w:rPr>
          <w:rFonts w:ascii="Calibri" w:eastAsia="Calibri" w:hAnsi="Calibri" w:cs="Calibri"/>
          <w:lang w:eastAsia="pl-PL"/>
        </w:rPr>
      </w:pPr>
      <w:r w:rsidRPr="00387AEE">
        <w:rPr>
          <w:rFonts w:ascii="Calibri" w:eastAsia="Calibri" w:hAnsi="Calibri" w:cs="Calibri"/>
          <w:lang w:eastAsia="pl-PL"/>
        </w:rPr>
        <w:t>zwróci Zamawiającemu wszelkie dokumenty i materiały zawierające Informacje posiadane przez Wykonawcę lub osoby i podmioty, o którym mowa w ust. 4;</w:t>
      </w:r>
    </w:p>
    <w:p w14:paraId="0DC842C0" w14:textId="2AEF6611" w:rsidR="00387AEE" w:rsidRPr="00387AEE" w:rsidRDefault="00387AEE" w:rsidP="003B09DC">
      <w:pPr>
        <w:pStyle w:val="Akapitzlist"/>
        <w:widowControl w:val="0"/>
        <w:numPr>
          <w:ilvl w:val="0"/>
          <w:numId w:val="25"/>
        </w:numPr>
        <w:tabs>
          <w:tab w:val="left" w:pos="735"/>
        </w:tabs>
        <w:spacing w:after="60" w:line="254" w:lineRule="auto"/>
        <w:jc w:val="both"/>
        <w:rPr>
          <w:rFonts w:ascii="Calibri" w:eastAsia="Calibri" w:hAnsi="Calibri" w:cs="Calibri"/>
          <w:lang w:eastAsia="pl-PL"/>
        </w:rPr>
      </w:pPr>
      <w:r w:rsidRPr="00387AEE">
        <w:rPr>
          <w:rFonts w:ascii="Calibri" w:eastAsia="Calibri" w:hAnsi="Calibri" w:cs="Calibri"/>
          <w:lang w:eastAsia="pl-PL"/>
        </w:rPr>
        <w:t>Informacje przetwarzane w postaci elektronicznej usunie ze swoich zasobów i nośników oraz zapewni, że osoby i podmioty, o których mowa w ust. 4 usuną je ze swoich zasobów i nośników.</w:t>
      </w:r>
    </w:p>
    <w:p w14:paraId="56B5709A" w14:textId="77777777"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Wykonawca zobowiązany jest do natychmiastowego powiadamiania o każdym nieuprawnionym ujawnieniu lub udostępnieniu Informacji oraz o innym naruszeniu bezpieczeństwa Informacji, a następnie raportowania Zamawiającemu o podejmowanych działaniach naprawczych:</w:t>
      </w:r>
    </w:p>
    <w:p w14:paraId="0829FDFA" w14:textId="77777777" w:rsidR="00387AEE" w:rsidRDefault="00387AEE" w:rsidP="003B09DC">
      <w:pPr>
        <w:pStyle w:val="Akapitzlist"/>
        <w:widowControl w:val="0"/>
        <w:numPr>
          <w:ilvl w:val="0"/>
          <w:numId w:val="26"/>
        </w:numPr>
        <w:tabs>
          <w:tab w:val="left" w:pos="729"/>
        </w:tabs>
        <w:spacing w:after="60" w:line="254" w:lineRule="auto"/>
        <w:jc w:val="both"/>
        <w:rPr>
          <w:rFonts w:ascii="Calibri" w:eastAsia="Calibri" w:hAnsi="Calibri" w:cs="Calibri"/>
          <w:lang w:eastAsia="pl-PL"/>
        </w:rPr>
      </w:pPr>
      <w:r w:rsidRPr="00387AEE">
        <w:rPr>
          <w:rFonts w:ascii="Calibri" w:eastAsia="Calibri" w:hAnsi="Calibri" w:cs="Calibri"/>
          <w:lang w:eastAsia="pl-PL"/>
        </w:rPr>
        <w:t>telefonicznie, na numer telefonu [•];</w:t>
      </w:r>
    </w:p>
    <w:p w14:paraId="5A68A568" w14:textId="77777777" w:rsidR="00387AEE" w:rsidRDefault="00387AEE" w:rsidP="003B09DC">
      <w:pPr>
        <w:pStyle w:val="Akapitzlist"/>
        <w:widowControl w:val="0"/>
        <w:numPr>
          <w:ilvl w:val="0"/>
          <w:numId w:val="26"/>
        </w:numPr>
        <w:tabs>
          <w:tab w:val="left" w:pos="729"/>
        </w:tabs>
        <w:spacing w:after="60" w:line="254" w:lineRule="auto"/>
        <w:jc w:val="both"/>
        <w:rPr>
          <w:rFonts w:ascii="Calibri" w:eastAsia="Calibri" w:hAnsi="Calibri" w:cs="Calibri"/>
          <w:lang w:eastAsia="pl-PL"/>
        </w:rPr>
      </w:pPr>
      <w:r w:rsidRPr="00387AEE">
        <w:rPr>
          <w:rFonts w:ascii="Calibri" w:eastAsia="Calibri" w:hAnsi="Calibri" w:cs="Calibri"/>
          <w:lang w:eastAsia="pl-PL"/>
        </w:rPr>
        <w:t>pocztą elektroniczną, na adres e-mail [•];</w:t>
      </w:r>
    </w:p>
    <w:p w14:paraId="071CD4A4" w14:textId="70BE950A" w:rsidR="00387AEE" w:rsidRPr="00387AEE" w:rsidRDefault="00387AEE" w:rsidP="003B09DC">
      <w:pPr>
        <w:pStyle w:val="Akapitzlist"/>
        <w:widowControl w:val="0"/>
        <w:numPr>
          <w:ilvl w:val="0"/>
          <w:numId w:val="26"/>
        </w:numPr>
        <w:tabs>
          <w:tab w:val="left" w:pos="729"/>
        </w:tabs>
        <w:spacing w:after="60" w:line="254" w:lineRule="auto"/>
        <w:jc w:val="both"/>
        <w:rPr>
          <w:rFonts w:ascii="Calibri" w:eastAsia="Calibri" w:hAnsi="Calibri" w:cs="Calibri"/>
          <w:lang w:eastAsia="pl-PL"/>
        </w:rPr>
      </w:pPr>
      <w:r w:rsidRPr="00387AEE">
        <w:rPr>
          <w:rFonts w:ascii="Calibri" w:eastAsia="Calibri" w:hAnsi="Calibri" w:cs="Calibri"/>
          <w:lang w:eastAsia="pl-PL"/>
        </w:rPr>
        <w:t>poprzez wykorzystywany przez Zamawiającego system zgłoszeniowy.</w:t>
      </w:r>
    </w:p>
    <w:p w14:paraId="78164522" w14:textId="77777777" w:rsidR="00387AEE" w:rsidRPr="00387AEE" w:rsidRDefault="00387AEE" w:rsidP="00387AEE">
      <w:pPr>
        <w:widowControl w:val="0"/>
        <w:spacing w:after="60" w:line="257" w:lineRule="auto"/>
        <w:ind w:left="380"/>
        <w:jc w:val="both"/>
        <w:rPr>
          <w:rFonts w:ascii="Calibri" w:eastAsia="Calibri" w:hAnsi="Calibri" w:cs="Calibri"/>
          <w:lang w:eastAsia="pl-PL"/>
        </w:rPr>
      </w:pPr>
      <w:r w:rsidRPr="00387AEE">
        <w:rPr>
          <w:rFonts w:ascii="Calibri" w:eastAsia="Calibri" w:hAnsi="Calibri" w:cs="Calibri"/>
          <w:lang w:eastAsia="pl-PL"/>
        </w:rPr>
        <w:t>Powiadomienie dokonane telefonicznie musi zostać potwierdzone poprzez jeden ze sposobów wskazanych w pkt 2-3 w terminie jednej godziny od dokonania powiadomienia.</w:t>
      </w:r>
    </w:p>
    <w:p w14:paraId="096713FA" w14:textId="457962FE" w:rsidR="00387AEE" w:rsidRPr="00387AEE" w:rsidRDefault="00387AEE" w:rsidP="00387AEE">
      <w:pPr>
        <w:widowControl w:val="0"/>
        <w:numPr>
          <w:ilvl w:val="0"/>
          <w:numId w:val="19"/>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 xml:space="preserve">Przed przystąpieniem przez Wykonawcę do czynności przetwarzania, Strony zawrą umowę o powierzenie przetwarzania danych osobowych, których administratorem jest Zamawiający lub które zostały powierzone Zamawiającemu do przetwarzania, o treści zasadniczo zgodnej ze wzorem stanowiącym </w:t>
      </w:r>
      <w:r w:rsidRPr="00387AEE">
        <w:rPr>
          <w:rFonts w:ascii="Calibri" w:eastAsia="Calibri" w:hAnsi="Calibri" w:cs="Calibri"/>
          <w:u w:val="single"/>
          <w:lang w:eastAsia="pl-PL"/>
        </w:rPr>
        <w:t xml:space="preserve">Załącznik nr </w:t>
      </w:r>
      <w:r w:rsidR="003B09DC">
        <w:rPr>
          <w:rFonts w:ascii="Calibri" w:eastAsia="Calibri" w:hAnsi="Calibri" w:cs="Calibri"/>
          <w:u w:val="single"/>
          <w:lang w:eastAsia="pl-PL"/>
        </w:rPr>
        <w:t>5</w:t>
      </w:r>
      <w:r w:rsidRPr="00387AEE">
        <w:rPr>
          <w:rFonts w:ascii="Calibri" w:eastAsia="Calibri" w:hAnsi="Calibri" w:cs="Calibri"/>
          <w:lang w:eastAsia="pl-PL"/>
        </w:rPr>
        <w:t xml:space="preserve"> do Umowy. Ponadto Wykonawca, w terminie 7 dni od dnia zawarcia Umowy przekaże Zamawiającemu imienną listę osób skierowanych przez Wykonawcę do świadczenia usług stanowiących przedmiot Umowy, przy których może być wymagane przetwarzanie danych osobowych powierzonych przez Zamawiającego. Lista powinna zawierać dane niezbędne do jednoznacznej identyfikacji każdej z tych osób oraz określać dla każdej z tych osób zakres czynności powierzanych przez Wykonawcę w ramach realizacji Umowy.</w:t>
      </w:r>
    </w:p>
    <w:p w14:paraId="3E1E2ADE" w14:textId="4D545C43" w:rsidR="00387AEE" w:rsidRPr="00387AEE" w:rsidRDefault="00387AEE" w:rsidP="00387AEE">
      <w:pPr>
        <w:widowControl w:val="0"/>
        <w:numPr>
          <w:ilvl w:val="0"/>
          <w:numId w:val="19"/>
        </w:numPr>
        <w:tabs>
          <w:tab w:val="left" w:pos="430"/>
        </w:tabs>
        <w:spacing w:after="60" w:line="257" w:lineRule="auto"/>
        <w:jc w:val="both"/>
        <w:rPr>
          <w:rFonts w:ascii="Calibri" w:eastAsia="Calibri" w:hAnsi="Calibri" w:cs="Calibri"/>
          <w:lang w:eastAsia="pl-PL"/>
        </w:rPr>
      </w:pPr>
      <w:r w:rsidRPr="00387AEE">
        <w:rPr>
          <w:rFonts w:ascii="Calibri" w:eastAsia="Calibri" w:hAnsi="Calibri" w:cs="Calibri"/>
          <w:lang w:eastAsia="pl-PL"/>
        </w:rPr>
        <w:t>Wykonawca oświadcza, że zapoznał się z Informacją o przetwarzaniu danych osobowych udostępnioną na stronie internetowej pod adresem</w:t>
      </w:r>
      <w:r>
        <w:rPr>
          <w:rFonts w:ascii="Calibri" w:eastAsia="Calibri" w:hAnsi="Calibri" w:cs="Calibri"/>
          <w:lang w:eastAsia="pl-PL"/>
        </w:rPr>
        <w:t xml:space="preserve"> </w:t>
      </w:r>
      <w:hyperlink r:id="rId9" w:history="1">
        <w:r w:rsidRPr="00387AEE">
          <w:rPr>
            <w:rStyle w:val="Hipercze"/>
            <w:rFonts w:ascii="Calibri" w:eastAsia="Calibri" w:hAnsi="Calibri" w:cs="Calibri"/>
            <w:lang w:eastAsia="pl-PL"/>
          </w:rPr>
          <w:t>https://bialystok.sa.gov.pl/ochrona-danych-osobowych</w:t>
        </w:r>
      </w:hyperlink>
      <w:r>
        <w:rPr>
          <w:rFonts w:ascii="Calibri" w:eastAsia="Calibri" w:hAnsi="Calibri" w:cs="Calibri"/>
          <w:lang w:eastAsia="pl-PL"/>
        </w:rPr>
        <w:t xml:space="preserve"> </w:t>
      </w:r>
      <w:r w:rsidRPr="00387AEE">
        <w:rPr>
          <w:rFonts w:ascii="Calibri" w:eastAsia="Calibri" w:hAnsi="Calibri" w:cs="Calibri"/>
          <w:lang w:eastAsia="pl-PL"/>
        </w:rPr>
        <w:t>oraz zobowiązuje się zapoznać z nią swoich pracowników i inne osoby, którymi posługuje się przy realizacji Umowy, a których dane osobowe mają być przetwarzane przez Zamawiającego jako administratora danych osobowych.</w:t>
      </w:r>
    </w:p>
    <w:p w14:paraId="265F6390"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bookmarkStart w:id="7" w:name="bookmark26"/>
      <w:r w:rsidRPr="00387AEE">
        <w:rPr>
          <w:rFonts w:ascii="Calibri" w:eastAsia="Calibri" w:hAnsi="Calibri" w:cs="Calibri"/>
          <w:b/>
          <w:bCs/>
          <w:lang w:eastAsia="pl-PL"/>
        </w:rPr>
        <w:t xml:space="preserve">§ </w:t>
      </w:r>
      <w:bookmarkEnd w:id="7"/>
      <w:r w:rsidRPr="00387AEE">
        <w:rPr>
          <w:rFonts w:ascii="Calibri" w:eastAsia="Calibri" w:hAnsi="Calibri" w:cs="Calibri"/>
          <w:b/>
          <w:bCs/>
          <w:lang w:eastAsia="pl-PL"/>
        </w:rPr>
        <w:t>10</w:t>
      </w:r>
    </w:p>
    <w:p w14:paraId="347B47C8"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r w:rsidRPr="00387AEE">
        <w:rPr>
          <w:rFonts w:ascii="Calibri" w:eastAsia="Calibri" w:hAnsi="Calibri" w:cs="Calibri"/>
          <w:b/>
          <w:bCs/>
          <w:lang w:eastAsia="pl-PL"/>
        </w:rPr>
        <w:t>Odstąpienie, wypowiedzenie</w:t>
      </w:r>
    </w:p>
    <w:p w14:paraId="787D8D88" w14:textId="77777777" w:rsidR="00387AEE" w:rsidRPr="00387AEE" w:rsidRDefault="00387AEE" w:rsidP="003B09DC">
      <w:pPr>
        <w:widowControl w:val="0"/>
        <w:numPr>
          <w:ilvl w:val="0"/>
          <w:numId w:val="20"/>
        </w:numPr>
        <w:tabs>
          <w:tab w:val="left" w:pos="346"/>
        </w:tabs>
        <w:spacing w:after="60" w:line="254" w:lineRule="auto"/>
        <w:jc w:val="both"/>
        <w:rPr>
          <w:rFonts w:ascii="Calibri" w:eastAsia="Calibri" w:hAnsi="Calibri" w:cs="Calibri"/>
          <w:lang w:eastAsia="pl-PL"/>
        </w:rPr>
      </w:pPr>
      <w:r w:rsidRPr="00387AEE">
        <w:rPr>
          <w:rFonts w:ascii="Calibri" w:eastAsia="Calibri" w:hAnsi="Calibri" w:cs="Calibri"/>
          <w:lang w:eastAsia="pl-PL"/>
        </w:rPr>
        <w:t>Zamawiającemu przysługuje uprawnienie do odstąpienia od Umowy, gdy:</w:t>
      </w:r>
    </w:p>
    <w:p w14:paraId="30CB581B" w14:textId="77777777" w:rsidR="00387AEE" w:rsidRDefault="00387AEE" w:rsidP="003B09DC">
      <w:pPr>
        <w:pStyle w:val="Akapitzlist"/>
        <w:widowControl w:val="0"/>
        <w:numPr>
          <w:ilvl w:val="0"/>
          <w:numId w:val="27"/>
        </w:numPr>
        <w:tabs>
          <w:tab w:val="left" w:pos="709"/>
        </w:tabs>
        <w:spacing w:after="60" w:line="257" w:lineRule="auto"/>
        <w:jc w:val="both"/>
        <w:rPr>
          <w:rFonts w:ascii="Calibri" w:eastAsia="Calibri" w:hAnsi="Calibri" w:cs="Calibri"/>
          <w:lang w:eastAsia="pl-PL"/>
        </w:rPr>
      </w:pPr>
      <w:r w:rsidRPr="00387AEE">
        <w:rPr>
          <w:rFonts w:ascii="Calibri" w:eastAsia="Calibri" w:hAnsi="Calibri" w:cs="Calibri"/>
          <w:lang w:eastAsia="pl-PL"/>
        </w:rPr>
        <w:t>wykonanie Umowy nie leży w interesie publicznym, czego nie można było przewidzieć w dniu zawarcia Umowy;</w:t>
      </w:r>
    </w:p>
    <w:p w14:paraId="2DF0D045" w14:textId="77777777" w:rsidR="00387AEE" w:rsidRDefault="00387AEE" w:rsidP="003B09DC">
      <w:pPr>
        <w:pStyle w:val="Akapitzlist"/>
        <w:widowControl w:val="0"/>
        <w:numPr>
          <w:ilvl w:val="0"/>
          <w:numId w:val="27"/>
        </w:numPr>
        <w:tabs>
          <w:tab w:val="left" w:pos="709"/>
        </w:tabs>
        <w:spacing w:after="60" w:line="257" w:lineRule="auto"/>
        <w:jc w:val="both"/>
        <w:rPr>
          <w:rFonts w:ascii="Calibri" w:eastAsia="Calibri" w:hAnsi="Calibri" w:cs="Calibri"/>
          <w:lang w:eastAsia="pl-PL"/>
        </w:rPr>
      </w:pPr>
      <w:r w:rsidRPr="00387AEE">
        <w:rPr>
          <w:rFonts w:ascii="Calibri" w:eastAsia="Calibri" w:hAnsi="Calibri" w:cs="Calibri"/>
          <w:lang w:eastAsia="pl-PL"/>
        </w:rPr>
        <w:t>uprawnienie takie wynika z Kodeksu cywilnego, ustawy Prawo autorskie i prawa pokrewne lub innych przepisów prawa;</w:t>
      </w:r>
    </w:p>
    <w:p w14:paraId="2542F242" w14:textId="77777777" w:rsidR="00387AEE" w:rsidRDefault="00387AEE" w:rsidP="003B09DC">
      <w:pPr>
        <w:pStyle w:val="Akapitzlist"/>
        <w:widowControl w:val="0"/>
        <w:numPr>
          <w:ilvl w:val="0"/>
          <w:numId w:val="27"/>
        </w:numPr>
        <w:tabs>
          <w:tab w:val="left" w:pos="709"/>
        </w:tabs>
        <w:spacing w:after="60" w:line="257" w:lineRule="auto"/>
        <w:jc w:val="both"/>
        <w:rPr>
          <w:rFonts w:ascii="Calibri" w:eastAsia="Calibri" w:hAnsi="Calibri" w:cs="Calibri"/>
          <w:lang w:eastAsia="pl-PL"/>
        </w:rPr>
      </w:pPr>
      <w:r w:rsidRPr="00387AEE">
        <w:rPr>
          <w:rFonts w:ascii="Calibri" w:eastAsia="Calibri" w:hAnsi="Calibri" w:cs="Calibri"/>
          <w:lang w:eastAsia="pl-PL"/>
        </w:rPr>
        <w:t xml:space="preserve">zwłoka w wykonaniu zobowiązania, o którym mowa w § 2 ust. 1 w terminie tam wskazanym wyniosła co najmniej 5 dni roboczych; a Wykonawca pomimo wezwania, o którym mowa </w:t>
      </w:r>
      <w:r w:rsidRPr="00387AEE">
        <w:rPr>
          <w:rFonts w:ascii="Calibri" w:eastAsia="Calibri" w:hAnsi="Calibri" w:cs="Calibri"/>
          <w:lang w:eastAsia="pl-PL"/>
        </w:rPr>
        <w:br/>
        <w:t>w ust. 2 nie przystąpił do realizacji Umowy;</w:t>
      </w:r>
    </w:p>
    <w:p w14:paraId="4B1334AD" w14:textId="257F71F1" w:rsidR="00387AEE" w:rsidRPr="00387AEE" w:rsidRDefault="00387AEE" w:rsidP="003B09DC">
      <w:pPr>
        <w:pStyle w:val="Akapitzlist"/>
        <w:widowControl w:val="0"/>
        <w:numPr>
          <w:ilvl w:val="0"/>
          <w:numId w:val="27"/>
        </w:numPr>
        <w:tabs>
          <w:tab w:val="left" w:pos="709"/>
        </w:tabs>
        <w:spacing w:after="60" w:line="257" w:lineRule="auto"/>
        <w:jc w:val="both"/>
        <w:rPr>
          <w:rFonts w:ascii="Calibri" w:eastAsia="Calibri" w:hAnsi="Calibri" w:cs="Calibri"/>
          <w:lang w:eastAsia="pl-PL"/>
        </w:rPr>
      </w:pPr>
      <w:r w:rsidRPr="00387AEE">
        <w:rPr>
          <w:rFonts w:ascii="Calibri" w:eastAsia="Calibri" w:hAnsi="Calibri" w:cs="Calibri"/>
          <w:lang w:eastAsia="pl-PL"/>
        </w:rPr>
        <w:lastRenderedPageBreak/>
        <w:t>limit kar umownych, o których mowa w § 7 ust. 3 został przekroczony.</w:t>
      </w:r>
    </w:p>
    <w:p w14:paraId="3AD8ACB6" w14:textId="77777777" w:rsidR="00387AEE" w:rsidRPr="00387AEE" w:rsidRDefault="00387AEE" w:rsidP="003B09DC">
      <w:pPr>
        <w:widowControl w:val="0"/>
        <w:numPr>
          <w:ilvl w:val="0"/>
          <w:numId w:val="20"/>
        </w:numPr>
        <w:tabs>
          <w:tab w:val="left" w:pos="346"/>
        </w:tabs>
        <w:spacing w:after="60" w:line="254" w:lineRule="auto"/>
        <w:jc w:val="both"/>
        <w:rPr>
          <w:rFonts w:ascii="Calibri" w:eastAsia="Calibri" w:hAnsi="Calibri" w:cs="Calibri"/>
          <w:lang w:eastAsia="pl-PL"/>
        </w:rPr>
      </w:pPr>
      <w:r w:rsidRPr="00387AEE">
        <w:rPr>
          <w:rFonts w:ascii="Calibri" w:eastAsia="Calibri" w:hAnsi="Calibri" w:cs="Calibri"/>
          <w:lang w:eastAsia="pl-PL"/>
        </w:rPr>
        <w:t>Przed odstąpieniem od Umowy na podstawie ust. 1 pkt 3 powyżej, Zamawiający udzieli Wykonawcy dodatkowego terminu co najmniej 5 dni roboczych na wykonanie zobowiązania, o którym mowa w § 2 ust. 1, wskazując na rygor odstąpienia od Umowy.</w:t>
      </w:r>
    </w:p>
    <w:p w14:paraId="2566901F" w14:textId="77777777" w:rsidR="00387AEE" w:rsidRPr="00387AEE" w:rsidRDefault="00387AEE" w:rsidP="003B09DC">
      <w:pPr>
        <w:widowControl w:val="0"/>
        <w:numPr>
          <w:ilvl w:val="0"/>
          <w:numId w:val="20"/>
        </w:numPr>
        <w:tabs>
          <w:tab w:val="left" w:pos="346"/>
        </w:tabs>
        <w:spacing w:after="60" w:line="254" w:lineRule="auto"/>
        <w:jc w:val="both"/>
        <w:rPr>
          <w:rFonts w:ascii="Calibri" w:eastAsia="Calibri" w:hAnsi="Calibri" w:cs="Calibri"/>
          <w:lang w:eastAsia="pl-PL"/>
        </w:rPr>
      </w:pPr>
      <w:r w:rsidRPr="00387AEE">
        <w:rPr>
          <w:rFonts w:ascii="Calibri" w:eastAsia="Calibri" w:hAnsi="Calibri" w:cs="Calibri"/>
          <w:lang w:eastAsia="pl-PL"/>
        </w:rPr>
        <w:t>Termin na odstąpienie od Umowy wynosi:</w:t>
      </w:r>
    </w:p>
    <w:p w14:paraId="4642B6C8" w14:textId="77777777" w:rsidR="00387AEE" w:rsidRDefault="00387AEE" w:rsidP="003B09DC">
      <w:pPr>
        <w:pStyle w:val="Akapitzlist"/>
        <w:widowControl w:val="0"/>
        <w:numPr>
          <w:ilvl w:val="0"/>
          <w:numId w:val="28"/>
        </w:numPr>
        <w:tabs>
          <w:tab w:val="left" w:pos="709"/>
        </w:tabs>
        <w:spacing w:after="60" w:line="254" w:lineRule="auto"/>
        <w:jc w:val="both"/>
        <w:rPr>
          <w:rFonts w:ascii="Calibri" w:eastAsia="Calibri" w:hAnsi="Calibri" w:cs="Calibri"/>
          <w:lang w:eastAsia="pl-PL"/>
        </w:rPr>
      </w:pPr>
      <w:r w:rsidRPr="00387AEE">
        <w:rPr>
          <w:rFonts w:ascii="Calibri" w:eastAsia="Calibri" w:hAnsi="Calibri" w:cs="Calibri"/>
          <w:lang w:eastAsia="pl-PL"/>
        </w:rPr>
        <w:t>10 dni od powzięcia przez Zamawiającego wiadomości o zaistnieniu przesłanki, o której mowa w odpowiednio ust. 1 pkt 1 i 2;</w:t>
      </w:r>
    </w:p>
    <w:p w14:paraId="09DE8684" w14:textId="41FA9C15" w:rsidR="00387AEE" w:rsidRPr="00387AEE" w:rsidRDefault="00387AEE" w:rsidP="003B09DC">
      <w:pPr>
        <w:pStyle w:val="Akapitzlist"/>
        <w:widowControl w:val="0"/>
        <w:numPr>
          <w:ilvl w:val="0"/>
          <w:numId w:val="28"/>
        </w:numPr>
        <w:tabs>
          <w:tab w:val="left" w:pos="709"/>
        </w:tabs>
        <w:spacing w:after="60" w:line="254" w:lineRule="auto"/>
        <w:jc w:val="both"/>
        <w:rPr>
          <w:rFonts w:ascii="Calibri" w:eastAsia="Calibri" w:hAnsi="Calibri" w:cs="Calibri"/>
          <w:lang w:eastAsia="pl-PL"/>
        </w:rPr>
      </w:pPr>
      <w:r w:rsidRPr="00387AEE">
        <w:rPr>
          <w:rFonts w:ascii="Calibri" w:eastAsia="Calibri" w:hAnsi="Calibri" w:cs="Calibri"/>
          <w:lang w:eastAsia="pl-PL"/>
        </w:rPr>
        <w:t>10 dni od bezskutecznego upływu dodatkowego terminu, o którym mowa w ust. 2</w:t>
      </w:r>
    </w:p>
    <w:p w14:paraId="38DB2F59" w14:textId="77777777" w:rsidR="00387AEE" w:rsidRPr="00387AEE" w:rsidRDefault="00387AEE" w:rsidP="003B09DC">
      <w:pPr>
        <w:widowControl w:val="0"/>
        <w:numPr>
          <w:ilvl w:val="0"/>
          <w:numId w:val="20"/>
        </w:numPr>
        <w:tabs>
          <w:tab w:val="left" w:pos="719"/>
        </w:tabs>
        <w:spacing w:after="60" w:line="254" w:lineRule="auto"/>
        <w:jc w:val="both"/>
        <w:rPr>
          <w:rFonts w:ascii="Calibri" w:eastAsia="Calibri" w:hAnsi="Calibri" w:cs="Calibri"/>
          <w:lang w:eastAsia="pl-PL"/>
        </w:rPr>
      </w:pPr>
      <w:r w:rsidRPr="00387AEE">
        <w:rPr>
          <w:rFonts w:ascii="Calibri" w:eastAsia="Calibri" w:hAnsi="Calibri" w:cs="Calibri"/>
          <w:lang w:eastAsia="pl-PL"/>
        </w:rPr>
        <w:t>Oświadczenie o odstąpieniu lub wypowiedzeniu umowy wymaga dla swej ważności formy pisemnej.</w:t>
      </w:r>
    </w:p>
    <w:p w14:paraId="4BB4486A" w14:textId="77777777" w:rsidR="00387AEE" w:rsidRPr="00387AEE" w:rsidRDefault="00387AEE" w:rsidP="003B09DC">
      <w:pPr>
        <w:widowControl w:val="0"/>
        <w:numPr>
          <w:ilvl w:val="0"/>
          <w:numId w:val="20"/>
        </w:numPr>
        <w:tabs>
          <w:tab w:val="left" w:pos="346"/>
        </w:tabs>
        <w:spacing w:after="60" w:line="257" w:lineRule="auto"/>
        <w:jc w:val="both"/>
        <w:rPr>
          <w:rFonts w:ascii="Calibri" w:eastAsia="Calibri" w:hAnsi="Calibri" w:cs="Calibri"/>
          <w:lang w:eastAsia="pl-PL"/>
        </w:rPr>
      </w:pPr>
      <w:r w:rsidRPr="00387AEE">
        <w:rPr>
          <w:rFonts w:ascii="Calibri" w:eastAsia="Calibri" w:hAnsi="Calibri" w:cs="Calibri"/>
          <w:lang w:eastAsia="pl-PL"/>
        </w:rPr>
        <w:t>Zamawiającemu przysługuje uprawnienie do wypowiedzenia Umowy ze skutkiem natychmiastowym, bez konieczności wyznaczania dodatkowego terminu, w przypadku istotnego naruszenia Umowy przez Wykonawcę, a w szczególności w przypadku, gdy:</w:t>
      </w:r>
    </w:p>
    <w:p w14:paraId="1CB59F47" w14:textId="77777777" w:rsidR="00387AEE" w:rsidRDefault="00387AEE" w:rsidP="003B09DC">
      <w:pPr>
        <w:pStyle w:val="Akapitzlist"/>
        <w:widowControl w:val="0"/>
        <w:numPr>
          <w:ilvl w:val="0"/>
          <w:numId w:val="29"/>
        </w:numPr>
        <w:tabs>
          <w:tab w:val="left" w:pos="709"/>
        </w:tabs>
        <w:spacing w:after="60" w:line="254" w:lineRule="auto"/>
        <w:jc w:val="both"/>
        <w:rPr>
          <w:rFonts w:ascii="Calibri" w:eastAsia="Calibri" w:hAnsi="Calibri" w:cs="Calibri"/>
          <w:lang w:eastAsia="pl-PL"/>
        </w:rPr>
      </w:pPr>
      <w:r w:rsidRPr="00387AEE">
        <w:rPr>
          <w:rFonts w:ascii="Calibri" w:eastAsia="Calibri" w:hAnsi="Calibri" w:cs="Calibri"/>
          <w:lang w:eastAsia="pl-PL"/>
        </w:rPr>
        <w:t>dane szkolenie lub egzamin (tura) nie zostały przeprowadzone w terminie pierwotnie uzgodnionym przez Strony;</w:t>
      </w:r>
    </w:p>
    <w:p w14:paraId="7D09BAC4" w14:textId="1815F06F" w:rsidR="00387AEE" w:rsidRPr="00387AEE" w:rsidRDefault="00387AEE" w:rsidP="003B09DC">
      <w:pPr>
        <w:pStyle w:val="Akapitzlist"/>
        <w:widowControl w:val="0"/>
        <w:numPr>
          <w:ilvl w:val="0"/>
          <w:numId w:val="29"/>
        </w:numPr>
        <w:tabs>
          <w:tab w:val="left" w:pos="709"/>
        </w:tabs>
        <w:spacing w:after="60" w:line="254" w:lineRule="auto"/>
        <w:jc w:val="both"/>
        <w:rPr>
          <w:rFonts w:ascii="Calibri" w:eastAsia="Calibri" w:hAnsi="Calibri" w:cs="Calibri"/>
          <w:lang w:eastAsia="pl-PL"/>
        </w:rPr>
      </w:pPr>
      <w:r w:rsidRPr="00387AEE">
        <w:rPr>
          <w:rFonts w:ascii="Calibri" w:eastAsia="Calibri" w:hAnsi="Calibri" w:cs="Calibri"/>
          <w:lang w:eastAsia="pl-PL"/>
        </w:rPr>
        <w:t>suma kar umownych naliczonych przez Zamawiającego na podstawie § 7 ust. 1 pkt 3-7 przewyższy 10% kwoty wynagrodzenia wskazanej w § 6 ust. 1.</w:t>
      </w:r>
    </w:p>
    <w:p w14:paraId="794ED9A6" w14:textId="77777777" w:rsidR="00387AEE" w:rsidRPr="00387AEE" w:rsidRDefault="00387AEE" w:rsidP="003B09DC">
      <w:pPr>
        <w:widowControl w:val="0"/>
        <w:numPr>
          <w:ilvl w:val="0"/>
          <w:numId w:val="20"/>
        </w:numPr>
        <w:tabs>
          <w:tab w:val="left" w:pos="346"/>
        </w:tabs>
        <w:spacing w:after="400" w:line="254" w:lineRule="auto"/>
        <w:jc w:val="both"/>
        <w:rPr>
          <w:rFonts w:ascii="Calibri" w:eastAsia="Calibri" w:hAnsi="Calibri" w:cs="Calibri"/>
          <w:lang w:eastAsia="pl-PL"/>
        </w:rPr>
      </w:pPr>
      <w:r w:rsidRPr="00387AEE">
        <w:rPr>
          <w:rFonts w:ascii="Calibri" w:eastAsia="Calibri" w:hAnsi="Calibri" w:cs="Calibri"/>
          <w:lang w:eastAsia="pl-PL"/>
        </w:rPr>
        <w:t>Za istotne naruszenie uważa się takie naruszenie, które powoduje uszczerbek, który w sposób zasadniczy pozbawia Stronę tego, czego zgodnie z Umową miała prawo oczekiwać i co mogła przewidzieć Strona dokonująca istotnego naruszenia. Istotne naruszenie może mieć postać zarówno działania, jak i zaniechania.</w:t>
      </w:r>
    </w:p>
    <w:p w14:paraId="6100BD99" w14:textId="77777777" w:rsidR="00387AEE" w:rsidRPr="00387AEE" w:rsidRDefault="00387AEE" w:rsidP="003B09DC">
      <w:pPr>
        <w:widowControl w:val="0"/>
        <w:numPr>
          <w:ilvl w:val="0"/>
          <w:numId w:val="20"/>
        </w:numPr>
        <w:shd w:val="clear" w:color="auto" w:fill="FFFFFF"/>
        <w:spacing w:before="100" w:beforeAutospacing="1" w:after="100" w:afterAutospacing="1" w:line="240" w:lineRule="auto"/>
        <w:jc w:val="both"/>
        <w:rPr>
          <w:rFonts w:ascii="Calibri" w:eastAsia="Times New Roman" w:hAnsi="Calibri" w:cs="Calibri"/>
          <w:lang w:eastAsia="pl-PL"/>
        </w:rPr>
      </w:pPr>
      <w:r w:rsidRPr="00387AEE">
        <w:rPr>
          <w:rFonts w:ascii="Calibri" w:eastAsia="Times New Roman" w:hAnsi="Calibri" w:cs="Calibri"/>
          <w:lang w:eastAsia="pl-PL"/>
        </w:rPr>
        <w:t>W przypadku wypowiedzenia lub odstąpienia od Umowy, Wykonawcy będzie przysługiwało wynagrodzenie jedynie za prawidłowo wykonany i odebrany przez Zamawiającego zakres Umowy.</w:t>
      </w:r>
    </w:p>
    <w:p w14:paraId="74768001" w14:textId="77777777" w:rsidR="00387AEE" w:rsidRPr="00387AEE" w:rsidRDefault="00387AEE" w:rsidP="00387AEE">
      <w:pPr>
        <w:widowControl w:val="0"/>
        <w:tabs>
          <w:tab w:val="left" w:pos="346"/>
        </w:tabs>
        <w:spacing w:after="400" w:line="254" w:lineRule="auto"/>
        <w:ind w:left="380"/>
        <w:jc w:val="both"/>
        <w:rPr>
          <w:rFonts w:ascii="Calibri" w:eastAsia="Calibri" w:hAnsi="Calibri" w:cs="Calibri"/>
          <w:lang w:eastAsia="pl-PL"/>
        </w:rPr>
      </w:pPr>
    </w:p>
    <w:p w14:paraId="01199603"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bookmarkStart w:id="8" w:name="bookmark29"/>
      <w:r w:rsidRPr="00387AEE">
        <w:rPr>
          <w:rFonts w:ascii="Calibri" w:eastAsia="Calibri" w:hAnsi="Calibri" w:cs="Calibri"/>
          <w:b/>
          <w:bCs/>
          <w:lang w:eastAsia="pl-PL"/>
        </w:rPr>
        <w:t xml:space="preserve">§ </w:t>
      </w:r>
      <w:bookmarkEnd w:id="8"/>
      <w:r w:rsidRPr="00387AEE">
        <w:rPr>
          <w:rFonts w:ascii="Calibri" w:eastAsia="Calibri" w:hAnsi="Calibri" w:cs="Calibri"/>
          <w:b/>
          <w:bCs/>
          <w:lang w:eastAsia="pl-PL"/>
        </w:rPr>
        <w:t>11</w:t>
      </w:r>
    </w:p>
    <w:p w14:paraId="4D9C9714" w14:textId="77777777" w:rsidR="00387AEE" w:rsidRPr="00387AEE" w:rsidRDefault="00387AEE" w:rsidP="00387AEE">
      <w:pPr>
        <w:keepNext/>
        <w:keepLines/>
        <w:widowControl w:val="0"/>
        <w:spacing w:after="60" w:line="240" w:lineRule="auto"/>
        <w:jc w:val="center"/>
        <w:outlineLvl w:val="1"/>
        <w:rPr>
          <w:rFonts w:ascii="Calibri" w:eastAsia="Calibri" w:hAnsi="Calibri" w:cs="Calibri"/>
          <w:b/>
          <w:bCs/>
          <w:lang w:eastAsia="pl-PL"/>
        </w:rPr>
      </w:pPr>
      <w:r w:rsidRPr="00387AEE">
        <w:rPr>
          <w:rFonts w:ascii="Calibri" w:eastAsia="Calibri" w:hAnsi="Calibri" w:cs="Calibri"/>
          <w:b/>
          <w:bCs/>
          <w:lang w:eastAsia="pl-PL"/>
        </w:rPr>
        <w:t>Postanowienia końcowe</w:t>
      </w:r>
    </w:p>
    <w:p w14:paraId="0B5CB7A2"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Umowa wchodzi w życie (obowiązuje) z chwilą zawarcia.</w:t>
      </w:r>
    </w:p>
    <w:p w14:paraId="7EFD66DD" w14:textId="77777777" w:rsidR="00387AEE" w:rsidRPr="00387AEE" w:rsidRDefault="00387AEE" w:rsidP="003B09DC">
      <w:pPr>
        <w:widowControl w:val="0"/>
        <w:numPr>
          <w:ilvl w:val="0"/>
          <w:numId w:val="21"/>
        </w:numPr>
        <w:spacing w:after="60" w:line="240" w:lineRule="auto"/>
        <w:ind w:left="426" w:hanging="426"/>
        <w:jc w:val="both"/>
        <w:rPr>
          <w:rFonts w:ascii="Arial" w:eastAsia="Calibri" w:hAnsi="Arial" w:cs="Arial"/>
          <w:bCs/>
          <w:lang w:eastAsia="pl-PL"/>
        </w:rPr>
      </w:pPr>
      <w:r w:rsidRPr="00387AEE">
        <w:rPr>
          <w:rFonts w:ascii="Calibri" w:eastAsia="Calibri" w:hAnsi="Calibri" w:cs="Calibri"/>
          <w:lang w:eastAsia="pl-PL"/>
        </w:rPr>
        <w:t>W sprawach nieuregulowanych niniejszą Umową</w:t>
      </w:r>
      <w:r w:rsidRPr="00387AEE">
        <w:rPr>
          <w:rFonts w:ascii="Arial" w:eastAsia="Calibri" w:hAnsi="Arial" w:cs="Arial"/>
          <w:bCs/>
          <w:lang w:eastAsia="pl-PL"/>
        </w:rPr>
        <w:t xml:space="preserve">, </w:t>
      </w:r>
      <w:r w:rsidRPr="00387AEE">
        <w:rPr>
          <w:rFonts w:eastAsia="Calibri" w:cstheme="minorHAnsi"/>
          <w:bCs/>
          <w:lang w:eastAsia="pl-PL"/>
        </w:rPr>
        <w:t xml:space="preserve">zastosowanie mają przepisy obowiązujące prawa polskiego, odpowiednie przepisy Kodeksu cywilnego oraz ustawy o prawie autorskim </w:t>
      </w:r>
      <w:r w:rsidRPr="00387AEE">
        <w:rPr>
          <w:rFonts w:eastAsia="Calibri" w:cstheme="minorHAnsi"/>
          <w:bCs/>
          <w:lang w:eastAsia="pl-PL"/>
        </w:rPr>
        <w:br/>
        <w:t>i prawach pokrewnych.</w:t>
      </w:r>
    </w:p>
    <w:p w14:paraId="5A602225"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Wszelkie zmiany i uzupełnienia niniejszej Umowy wymagają dla swojej ważności zachowania formy pisemnej lub formy elektronicznej.</w:t>
      </w:r>
    </w:p>
    <w:p w14:paraId="350ADB01" w14:textId="77777777" w:rsidR="00387AEE" w:rsidRPr="00387AEE" w:rsidRDefault="00387AEE" w:rsidP="003B09DC">
      <w:pPr>
        <w:widowControl w:val="0"/>
        <w:numPr>
          <w:ilvl w:val="0"/>
          <w:numId w:val="21"/>
        </w:numPr>
        <w:spacing w:after="60" w:line="254" w:lineRule="auto"/>
        <w:ind w:left="426" w:hanging="426"/>
        <w:jc w:val="both"/>
        <w:rPr>
          <w:rFonts w:ascii="Calibri" w:eastAsia="Calibri" w:hAnsi="Calibri" w:cs="Calibri"/>
          <w:lang w:eastAsia="pl-PL"/>
        </w:rPr>
      </w:pPr>
      <w:r w:rsidRPr="00387AEE">
        <w:rPr>
          <w:rFonts w:ascii="Calibri" w:eastAsia="Calibri" w:hAnsi="Calibri" w:cs="Calibri"/>
          <w:lang w:eastAsia="pl-PL"/>
        </w:rPr>
        <w:t xml:space="preserve">Wszelkie spory związane z zawarciem lub realizacją Umowy będą̨ rozstrzygane przez sąd powszechny właściwy miejscowo dla siedziby Zamawiającego. </w:t>
      </w:r>
    </w:p>
    <w:p w14:paraId="7C808EF9"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Wykonawca nie może obciążyć zastawem swoich uprawnień, dokonać cesji (przelewu) przysługujących mu wierzytelności ani przenieść na osobę trzecią jakichkolwiek zobowiązań wynikających z Umowy, bez uprzedniej zgody Zamawiającemu wyrażonej w formie pisemnej albo w formie elektronicznej pod rygorem nieważności.</w:t>
      </w:r>
    </w:p>
    <w:p w14:paraId="6AF9EFF3"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Z chwilą wygaśnięcia Umowy, w mocy pozostają postanowienia Umowy, które ze względu na swój charakter, cel oraz znaczenie mogą być stosowane także po jej wygaśnięciu.</w:t>
      </w:r>
    </w:p>
    <w:p w14:paraId="1177231C"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Niewykonanie przez Zamawiającego któregokolwiek z uprawnień przysługujących mu na podstawie Umowy nie może być uważane za zrzeczenie się tego uprawnienia, ani zrzeczenie się innych uprawnień wynikających z postanowień Umowy.</w:t>
      </w:r>
    </w:p>
    <w:p w14:paraId="228A96F5"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lastRenderedPageBreak/>
        <w:t>Wyłącza się możliwość potrąceń wierzytelności Wykonawcy względem Zamawiającemu.</w:t>
      </w:r>
    </w:p>
    <w:p w14:paraId="39CDE7CE"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Umowa została zawarta w formie elektronicznej, tj. podpisana kwalifikowanymi podpisami elektronicznymi.</w:t>
      </w:r>
    </w:p>
    <w:p w14:paraId="2B42A985" w14:textId="77777777" w:rsidR="00387AEE" w:rsidRPr="00387AEE" w:rsidRDefault="00387AEE" w:rsidP="003B09DC">
      <w:pPr>
        <w:widowControl w:val="0"/>
        <w:numPr>
          <w:ilvl w:val="0"/>
          <w:numId w:val="21"/>
        </w:numPr>
        <w:spacing w:after="60" w:line="240" w:lineRule="auto"/>
        <w:ind w:left="426" w:hanging="426"/>
        <w:jc w:val="both"/>
        <w:rPr>
          <w:rFonts w:ascii="Calibri" w:eastAsia="Calibri" w:hAnsi="Calibri" w:cs="Calibri"/>
          <w:lang w:eastAsia="pl-PL"/>
        </w:rPr>
      </w:pPr>
      <w:r w:rsidRPr="00387AEE">
        <w:rPr>
          <w:rFonts w:ascii="Calibri" w:eastAsia="Calibri" w:hAnsi="Calibri" w:cs="Calibri"/>
          <w:lang w:eastAsia="pl-PL"/>
        </w:rPr>
        <w:t>Integralną część Umowy stanowią załączniki wymienione w poniższej liście:</w:t>
      </w:r>
    </w:p>
    <w:p w14:paraId="0D7822F8" w14:textId="77777777" w:rsidR="00387AEE" w:rsidRDefault="00387AEE" w:rsidP="003B09DC">
      <w:pPr>
        <w:pStyle w:val="Akapitzlist"/>
        <w:widowControl w:val="0"/>
        <w:numPr>
          <w:ilvl w:val="0"/>
          <w:numId w:val="30"/>
        </w:numPr>
        <w:tabs>
          <w:tab w:val="left" w:pos="726"/>
        </w:tabs>
        <w:spacing w:after="60" w:line="254" w:lineRule="auto"/>
        <w:rPr>
          <w:rFonts w:ascii="Calibri" w:eastAsia="Calibri" w:hAnsi="Calibri" w:cs="Calibri"/>
          <w:lang w:eastAsia="pl-PL"/>
        </w:rPr>
      </w:pPr>
      <w:r w:rsidRPr="00387AEE">
        <w:rPr>
          <w:rFonts w:ascii="Calibri" w:eastAsia="Calibri" w:hAnsi="Calibri" w:cs="Calibri"/>
          <w:lang w:eastAsia="pl-PL"/>
        </w:rPr>
        <w:t>Opis przedmiotu zamówienia;</w:t>
      </w:r>
    </w:p>
    <w:p w14:paraId="53E4EE19" w14:textId="77777777" w:rsidR="00387AEE" w:rsidRDefault="00387AEE" w:rsidP="003B09DC">
      <w:pPr>
        <w:pStyle w:val="Akapitzlist"/>
        <w:widowControl w:val="0"/>
        <w:numPr>
          <w:ilvl w:val="0"/>
          <w:numId w:val="30"/>
        </w:numPr>
        <w:tabs>
          <w:tab w:val="left" w:pos="726"/>
        </w:tabs>
        <w:spacing w:after="60" w:line="254" w:lineRule="auto"/>
        <w:rPr>
          <w:rFonts w:ascii="Calibri" w:eastAsia="Calibri" w:hAnsi="Calibri" w:cs="Calibri"/>
          <w:lang w:eastAsia="pl-PL"/>
        </w:rPr>
      </w:pPr>
      <w:r w:rsidRPr="00387AEE">
        <w:rPr>
          <w:rFonts w:ascii="Calibri" w:eastAsia="Calibri" w:hAnsi="Calibri" w:cs="Calibri"/>
          <w:lang w:eastAsia="pl-PL"/>
        </w:rPr>
        <w:t>Wzór protokołu odbioru;</w:t>
      </w:r>
    </w:p>
    <w:p w14:paraId="2C1DC08D" w14:textId="77777777" w:rsidR="00387AEE" w:rsidRDefault="00387AEE" w:rsidP="003B09DC">
      <w:pPr>
        <w:pStyle w:val="Akapitzlist"/>
        <w:widowControl w:val="0"/>
        <w:numPr>
          <w:ilvl w:val="0"/>
          <w:numId w:val="30"/>
        </w:numPr>
        <w:tabs>
          <w:tab w:val="left" w:pos="726"/>
        </w:tabs>
        <w:spacing w:after="60" w:line="254" w:lineRule="auto"/>
        <w:rPr>
          <w:rFonts w:ascii="Calibri" w:eastAsia="Calibri" w:hAnsi="Calibri" w:cs="Calibri"/>
          <w:lang w:eastAsia="pl-PL"/>
        </w:rPr>
      </w:pPr>
      <w:r w:rsidRPr="00387AEE">
        <w:rPr>
          <w:rFonts w:ascii="Calibri" w:eastAsia="Calibri" w:hAnsi="Calibri" w:cs="Calibri"/>
          <w:lang w:eastAsia="pl-PL"/>
        </w:rPr>
        <w:t>Oferta Wykonawcy;</w:t>
      </w:r>
    </w:p>
    <w:p w14:paraId="6F6D7C37" w14:textId="77777777" w:rsidR="00387AEE" w:rsidRDefault="00387AEE" w:rsidP="003B09DC">
      <w:pPr>
        <w:pStyle w:val="Akapitzlist"/>
        <w:widowControl w:val="0"/>
        <w:numPr>
          <w:ilvl w:val="0"/>
          <w:numId w:val="30"/>
        </w:numPr>
        <w:tabs>
          <w:tab w:val="left" w:pos="726"/>
        </w:tabs>
        <w:spacing w:after="60" w:line="254" w:lineRule="auto"/>
        <w:rPr>
          <w:rFonts w:ascii="Calibri" w:eastAsia="Calibri" w:hAnsi="Calibri" w:cs="Calibri"/>
          <w:lang w:eastAsia="pl-PL"/>
        </w:rPr>
      </w:pPr>
      <w:r w:rsidRPr="00387AEE">
        <w:rPr>
          <w:rFonts w:ascii="Calibri" w:eastAsia="Calibri" w:hAnsi="Calibri" w:cs="Calibri"/>
          <w:lang w:eastAsia="pl-PL"/>
        </w:rPr>
        <w:t>Wzór oświadczenia o zachowaniu poufności informacji;</w:t>
      </w:r>
    </w:p>
    <w:p w14:paraId="5702E281" w14:textId="77777777" w:rsidR="00387AEE" w:rsidRDefault="00387AEE" w:rsidP="003B09DC">
      <w:pPr>
        <w:pStyle w:val="Akapitzlist"/>
        <w:widowControl w:val="0"/>
        <w:numPr>
          <w:ilvl w:val="0"/>
          <w:numId w:val="30"/>
        </w:numPr>
        <w:tabs>
          <w:tab w:val="left" w:pos="726"/>
        </w:tabs>
        <w:spacing w:after="60" w:line="254" w:lineRule="auto"/>
        <w:rPr>
          <w:rFonts w:ascii="Calibri" w:eastAsia="Calibri" w:hAnsi="Calibri" w:cs="Calibri"/>
          <w:lang w:eastAsia="pl-PL"/>
        </w:rPr>
      </w:pPr>
      <w:r w:rsidRPr="00387AEE">
        <w:rPr>
          <w:rFonts w:ascii="Calibri" w:eastAsia="Calibri" w:hAnsi="Calibri" w:cs="Calibri"/>
          <w:lang w:eastAsia="pl-PL"/>
        </w:rPr>
        <w:t>Wzór umowy o powierzenie przetwarzania danych osobowych</w:t>
      </w:r>
      <w:r w:rsidR="001242C6">
        <w:rPr>
          <w:rFonts w:ascii="Calibri" w:eastAsia="Calibri" w:hAnsi="Calibri" w:cs="Calibri"/>
          <w:lang w:eastAsia="pl-PL"/>
        </w:rPr>
        <w:t>.</w:t>
      </w:r>
    </w:p>
    <w:p w14:paraId="0B913DBC" w14:textId="77777777" w:rsidR="001242C6" w:rsidRDefault="001242C6" w:rsidP="001242C6">
      <w:pPr>
        <w:widowControl w:val="0"/>
        <w:tabs>
          <w:tab w:val="left" w:pos="726"/>
        </w:tabs>
        <w:spacing w:after="60" w:line="254" w:lineRule="auto"/>
        <w:rPr>
          <w:rFonts w:ascii="Calibri" w:eastAsia="Calibri" w:hAnsi="Calibri" w:cs="Calibri"/>
          <w:lang w:eastAsia="pl-PL"/>
        </w:rPr>
      </w:pPr>
    </w:p>
    <w:p w14:paraId="5DC1D37F" w14:textId="77777777" w:rsidR="001242C6" w:rsidRDefault="001242C6" w:rsidP="001242C6">
      <w:pPr>
        <w:widowControl w:val="0"/>
        <w:tabs>
          <w:tab w:val="left" w:pos="726"/>
        </w:tabs>
        <w:spacing w:after="60" w:line="254" w:lineRule="auto"/>
        <w:rPr>
          <w:rFonts w:ascii="Calibri" w:eastAsia="Calibri" w:hAnsi="Calibri" w:cs="Calibri"/>
          <w:lang w:eastAsia="pl-PL"/>
        </w:rPr>
      </w:pPr>
    </w:p>
    <w:p w14:paraId="6F85202F" w14:textId="4018D8B4" w:rsidR="001242C6" w:rsidRPr="001242C6" w:rsidRDefault="001242C6" w:rsidP="001242C6">
      <w:pPr>
        <w:widowControl w:val="0"/>
        <w:tabs>
          <w:tab w:val="left" w:pos="726"/>
        </w:tabs>
        <w:spacing w:after="60" w:line="254" w:lineRule="auto"/>
        <w:rPr>
          <w:rFonts w:ascii="Calibri" w:eastAsia="Calibri" w:hAnsi="Calibri" w:cs="Calibri"/>
          <w:lang w:eastAsia="pl-PL"/>
        </w:rPr>
        <w:sectPr w:rsidR="001242C6" w:rsidRPr="001242C6">
          <w:headerReference w:type="default" r:id="rId10"/>
          <w:footerReference w:type="default" r:id="rId11"/>
          <w:pgSz w:w="11900" w:h="16840"/>
          <w:pgMar w:top="1412" w:right="1385" w:bottom="1393" w:left="1386" w:header="0" w:footer="3" w:gutter="0"/>
          <w:pgNumType w:start="1"/>
          <w:cols w:space="720"/>
          <w:noEndnote/>
          <w:docGrid w:linePitch="360"/>
        </w:sectPr>
      </w:pPr>
      <w:r w:rsidRPr="001242C6">
        <w:rPr>
          <w:noProof/>
        </w:rPr>
        <w:drawing>
          <wp:inline distT="0" distB="0" distL="0" distR="0" wp14:anchorId="1072F297" wp14:editId="330774CE">
            <wp:extent cx="5305425" cy="8191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05425" cy="819150"/>
                    </a:xfrm>
                    <a:prstGeom prst="rect">
                      <a:avLst/>
                    </a:prstGeom>
                    <a:noFill/>
                    <a:ln>
                      <a:noFill/>
                    </a:ln>
                  </pic:spPr>
                </pic:pic>
              </a:graphicData>
            </a:graphic>
          </wp:inline>
        </w:drawing>
      </w:r>
    </w:p>
    <w:p w14:paraId="2380B09C" w14:textId="77777777" w:rsidR="00387AEE" w:rsidRPr="00387AEE" w:rsidRDefault="00387AEE" w:rsidP="00387AEE">
      <w:pPr>
        <w:widowControl w:val="0"/>
        <w:spacing w:after="0" w:line="1" w:lineRule="exact"/>
        <w:rPr>
          <w:rFonts w:ascii="Arial Unicode MS" w:eastAsia="Arial Unicode MS" w:hAnsi="Arial Unicode MS" w:cs="Arial Unicode MS"/>
          <w:color w:val="000000"/>
          <w:sz w:val="24"/>
          <w:szCs w:val="24"/>
          <w:lang w:eastAsia="pl-PL"/>
        </w:rPr>
        <w:sectPr w:rsidR="00387AEE" w:rsidRPr="00387AEE">
          <w:type w:val="continuous"/>
          <w:pgSz w:w="11900" w:h="16840"/>
          <w:pgMar w:top="1412" w:right="0" w:bottom="3610" w:left="0" w:header="0" w:footer="3" w:gutter="0"/>
          <w:cols w:space="720"/>
          <w:noEndnote/>
          <w:docGrid w:linePitch="360"/>
        </w:sectPr>
      </w:pPr>
    </w:p>
    <w:p w14:paraId="214A3053" w14:textId="77777777" w:rsidR="003B09DC" w:rsidRPr="003B09DC" w:rsidRDefault="003B09DC" w:rsidP="003B09DC">
      <w:pPr>
        <w:jc w:val="right"/>
        <w:rPr>
          <w:rFonts w:ascii="Calibri" w:eastAsia="Calibri" w:hAnsi="Calibri" w:cs="Times New Roman"/>
          <w:b/>
          <w:bCs/>
          <w:kern w:val="2"/>
          <w14:ligatures w14:val="standardContextual"/>
        </w:rPr>
      </w:pPr>
      <w:r w:rsidRPr="003B09DC">
        <w:rPr>
          <w:rFonts w:ascii="Calibri" w:eastAsia="Calibri" w:hAnsi="Calibri" w:cs="Times New Roman"/>
          <w:b/>
          <w:bCs/>
          <w:kern w:val="2"/>
          <w14:ligatures w14:val="standardContextual"/>
        </w:rPr>
        <w:lastRenderedPageBreak/>
        <w:t>Załącznik Nr 2 do Umowy nr …….</w:t>
      </w:r>
    </w:p>
    <w:p w14:paraId="362CA5B0" w14:textId="77777777" w:rsidR="003B09DC" w:rsidRPr="003B09DC" w:rsidRDefault="003B09DC" w:rsidP="003B09DC">
      <w:pPr>
        <w:rPr>
          <w:rFonts w:ascii="Calibri" w:eastAsia="Calibri" w:hAnsi="Calibri" w:cs="Times New Roman"/>
          <w:kern w:val="2"/>
          <w14:ligatures w14:val="standardContextual"/>
        </w:rPr>
      </w:pPr>
    </w:p>
    <w:p w14:paraId="69DD19FE" w14:textId="77777777" w:rsidR="003B09DC" w:rsidRPr="003B09DC" w:rsidRDefault="003B09DC" w:rsidP="003B09DC">
      <w:pPr>
        <w:jc w:val="center"/>
        <w:rPr>
          <w:rFonts w:ascii="Calibri" w:eastAsia="Calibri" w:hAnsi="Calibri" w:cs="Times New Roman"/>
          <w:b/>
          <w:bCs/>
          <w:kern w:val="2"/>
          <w14:ligatures w14:val="standardContextual"/>
        </w:rPr>
      </w:pPr>
      <w:r w:rsidRPr="003B09DC">
        <w:rPr>
          <w:rFonts w:ascii="Calibri" w:eastAsia="Calibri" w:hAnsi="Calibri" w:cs="Times New Roman"/>
          <w:b/>
          <w:bCs/>
          <w:kern w:val="2"/>
          <w14:ligatures w14:val="standardContextual"/>
        </w:rPr>
        <w:t>WZÓR PROTOKÓŁ OBIORU</w:t>
      </w:r>
    </w:p>
    <w:p w14:paraId="623B02EF" w14:textId="77777777" w:rsidR="003B09DC" w:rsidRPr="003B09DC" w:rsidRDefault="003B09DC" w:rsidP="003B09DC">
      <w:pPr>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Wykonawca ………………… z siedzibą w ………………………</w:t>
      </w:r>
    </w:p>
    <w:p w14:paraId="0CEC669D" w14:textId="77777777" w:rsidR="003B09DC" w:rsidRPr="003B09DC" w:rsidRDefault="003B09DC" w:rsidP="003B09DC">
      <w:pPr>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reprezentowany przez ………………………………………………….</w:t>
      </w:r>
    </w:p>
    <w:p w14:paraId="64295C11" w14:textId="77777777" w:rsidR="003B09DC" w:rsidRPr="003B09DC" w:rsidRDefault="003B09DC" w:rsidP="003B09DC">
      <w:pPr>
        <w:rPr>
          <w:rFonts w:ascii="Calibri" w:eastAsia="Calibri" w:hAnsi="Calibri" w:cs="Times New Roman"/>
          <w:kern w:val="2"/>
          <w14:ligatures w14:val="standardContextual"/>
        </w:rPr>
      </w:pPr>
    </w:p>
    <w:p w14:paraId="21BDD983" w14:textId="77777777" w:rsidR="003B09DC" w:rsidRPr="003B09DC" w:rsidRDefault="003B09DC" w:rsidP="003B09DC">
      <w:pPr>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Zamawiający: Skarb Państwa – Ministerstwo Sprawiedliwości, Al. Ujazdowskie 11, 00-567 Warszawa,</w:t>
      </w:r>
    </w:p>
    <w:p w14:paraId="0B4E2832" w14:textId="77777777" w:rsidR="003B09DC" w:rsidRPr="003B09DC" w:rsidRDefault="003B09DC" w:rsidP="003B09DC">
      <w:pPr>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reprezentowany przez ………………………………………..</w:t>
      </w:r>
    </w:p>
    <w:p w14:paraId="5068C315" w14:textId="77777777" w:rsidR="003B09DC" w:rsidRPr="003B09DC" w:rsidRDefault="003B09DC" w:rsidP="003B09DC">
      <w:pPr>
        <w:rPr>
          <w:rFonts w:ascii="Calibri" w:eastAsia="Calibri" w:hAnsi="Calibri" w:cs="Times New Roman"/>
          <w:kern w:val="2"/>
          <w14:ligatures w14:val="standardContextual"/>
        </w:rPr>
      </w:pPr>
    </w:p>
    <w:p w14:paraId="5E10C9F4" w14:textId="77777777" w:rsidR="003B09DC" w:rsidRPr="003B09DC" w:rsidRDefault="003B09DC" w:rsidP="003B09DC">
      <w:pPr>
        <w:numPr>
          <w:ilvl w:val="0"/>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 xml:space="preserve">W dniu ………………. odbyło się szkolenie, o którym mowa w ………… z dnia ……………., tura …, </w:t>
      </w:r>
    </w:p>
    <w:p w14:paraId="452080DD" w14:textId="77777777" w:rsidR="003B09DC" w:rsidRPr="003B09DC" w:rsidRDefault="003B09DC" w:rsidP="003B09DC">
      <w:pPr>
        <w:numPr>
          <w:ilvl w:val="0"/>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W dniu …………………… r. dokonano odbioru ………………………………………………</w:t>
      </w:r>
    </w:p>
    <w:p w14:paraId="0AFC755B" w14:textId="77777777" w:rsidR="003B09DC" w:rsidRPr="003B09DC" w:rsidRDefault="003B09DC" w:rsidP="003B09DC">
      <w:pPr>
        <w:numPr>
          <w:ilvl w:val="0"/>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Wykonawca zrealizował Przedmiot Zamówienia:</w:t>
      </w:r>
    </w:p>
    <w:p w14:paraId="122EDA16" w14:textId="77777777" w:rsidR="003B09DC" w:rsidRPr="003B09DC" w:rsidRDefault="003B09DC" w:rsidP="003B09DC">
      <w:pPr>
        <w:numPr>
          <w:ilvl w:val="1"/>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należycie tj. zgodnie z postanowieniami Umowy nr ……… z dnia ………………… r.*,</w:t>
      </w:r>
    </w:p>
    <w:p w14:paraId="2A71300C" w14:textId="77777777" w:rsidR="003B09DC" w:rsidRPr="003B09DC" w:rsidRDefault="003B09DC" w:rsidP="003B09DC">
      <w:pPr>
        <w:numPr>
          <w:ilvl w:val="1"/>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nienależycie z uwagi na*……………………………….</w:t>
      </w:r>
    </w:p>
    <w:p w14:paraId="534CFCB9" w14:textId="77777777" w:rsidR="003B09DC" w:rsidRPr="003B09DC" w:rsidRDefault="003B09DC" w:rsidP="003B09DC">
      <w:pPr>
        <w:numPr>
          <w:ilvl w:val="0"/>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Niniejszy Protokół sporządzono w dwóch jednobrzmiących egzemplarzach, po jednym</w:t>
      </w:r>
    </w:p>
    <w:p w14:paraId="4B88202B" w14:textId="77777777" w:rsidR="003B09DC" w:rsidRPr="003B09DC" w:rsidRDefault="003B09DC" w:rsidP="003B09DC">
      <w:pPr>
        <w:spacing w:before="120" w:line="360" w:lineRule="auto"/>
        <w:ind w:left="720"/>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dla każdej ze Stron.</w:t>
      </w:r>
    </w:p>
    <w:p w14:paraId="4046FF17" w14:textId="77777777" w:rsidR="003B09DC" w:rsidRPr="003B09DC" w:rsidRDefault="003B09DC" w:rsidP="003B09DC">
      <w:pPr>
        <w:numPr>
          <w:ilvl w:val="0"/>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Załączniki:</w:t>
      </w:r>
    </w:p>
    <w:p w14:paraId="7EB4FDA7" w14:textId="77777777" w:rsidR="003B09DC" w:rsidRPr="003B09DC" w:rsidRDefault="003B09DC" w:rsidP="003B09DC">
      <w:pPr>
        <w:numPr>
          <w:ilvl w:val="1"/>
          <w:numId w:val="31"/>
        </w:numPr>
        <w:spacing w:before="120" w:line="360" w:lineRule="auto"/>
        <w:ind w:hanging="357"/>
        <w:contextualSpacing/>
        <w:rPr>
          <w:rFonts w:ascii="Calibri" w:eastAsia="Calibri" w:hAnsi="Calibri" w:cs="Times New Roman"/>
          <w:kern w:val="2"/>
          <w14:ligatures w14:val="standardContextual"/>
        </w:rPr>
      </w:pPr>
      <w:r w:rsidRPr="003B09DC">
        <w:rPr>
          <w:rFonts w:ascii="Calibri" w:eastAsia="Calibri" w:hAnsi="Calibri" w:cs="Times New Roman"/>
          <w:kern w:val="2"/>
          <w14:ligatures w14:val="standardContextual"/>
        </w:rPr>
        <w:t>Raport – podsumowanie realizacji usługi szkoleniowej.</w:t>
      </w:r>
    </w:p>
    <w:p w14:paraId="0073E9E1" w14:textId="77777777" w:rsidR="003B09DC" w:rsidRPr="003B09DC" w:rsidRDefault="003B09DC" w:rsidP="003B09DC">
      <w:pPr>
        <w:rPr>
          <w:rFonts w:ascii="Calibri" w:eastAsia="Calibri" w:hAnsi="Calibri" w:cs="Times New Roman"/>
          <w:kern w:val="2"/>
          <w14:ligatures w14:val="standardContextual"/>
        </w:rPr>
      </w:pPr>
    </w:p>
    <w:p w14:paraId="79E01A1A" w14:textId="77777777" w:rsidR="003B09DC" w:rsidRPr="003B09DC" w:rsidRDefault="003B09DC" w:rsidP="003B09DC">
      <w:pPr>
        <w:rPr>
          <w:rFonts w:ascii="Calibri" w:eastAsia="Calibri" w:hAnsi="Calibri" w:cs="Times New Roman"/>
          <w:kern w:val="2"/>
          <w14:ligatures w14:val="standardContextual"/>
        </w:rPr>
      </w:pPr>
      <w:r w:rsidRPr="003B09DC">
        <w:rPr>
          <w:rFonts w:ascii="Calibri" w:eastAsia="Calibri" w:hAnsi="Calibri" w:cs="Times New Roman"/>
          <w:b/>
          <w:bCs/>
          <w:kern w:val="2"/>
          <w14:ligatures w14:val="standardContextual"/>
        </w:rPr>
        <w:t>Za Zamawiającego:</w:t>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r>
      <w:r w:rsidRPr="003B09DC">
        <w:rPr>
          <w:rFonts w:ascii="Calibri" w:eastAsia="Calibri" w:hAnsi="Calibri" w:cs="Times New Roman"/>
          <w:b/>
          <w:bCs/>
          <w:kern w:val="2"/>
          <w14:ligatures w14:val="standardContextual"/>
        </w:rPr>
        <w:tab/>
        <w:t>Za Wykonawcę:</w:t>
      </w:r>
    </w:p>
    <w:p w14:paraId="25564E96" w14:textId="77777777" w:rsidR="003B09DC" w:rsidRPr="003B09DC" w:rsidRDefault="003B09DC" w:rsidP="003B09DC">
      <w:pPr>
        <w:rPr>
          <w:rFonts w:ascii="Calibri" w:eastAsia="Calibri" w:hAnsi="Calibri" w:cs="Times New Roman"/>
          <w:i/>
          <w:iCs/>
          <w:kern w:val="2"/>
          <w:sz w:val="16"/>
          <w:szCs w:val="16"/>
          <w14:ligatures w14:val="standardContextual"/>
        </w:rPr>
      </w:pPr>
      <w:r w:rsidRPr="003B09DC">
        <w:rPr>
          <w:rFonts w:ascii="Calibri" w:eastAsia="Calibri" w:hAnsi="Calibri" w:cs="Times New Roman"/>
          <w:i/>
          <w:iCs/>
          <w:kern w:val="2"/>
          <w:sz w:val="16"/>
          <w:szCs w:val="16"/>
          <w14:ligatures w14:val="standardContextual"/>
        </w:rPr>
        <w:t>(imię, nazwisko, data i podpis)</w:t>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r>
      <w:r w:rsidRPr="003B09DC">
        <w:rPr>
          <w:rFonts w:ascii="Calibri" w:eastAsia="Calibri" w:hAnsi="Calibri" w:cs="Times New Roman"/>
          <w:i/>
          <w:iCs/>
          <w:kern w:val="2"/>
          <w:sz w:val="16"/>
          <w:szCs w:val="16"/>
          <w14:ligatures w14:val="standardContextual"/>
        </w:rPr>
        <w:tab/>
        <w:t>(imię, nazwisko, data i podpis</w:t>
      </w:r>
    </w:p>
    <w:p w14:paraId="729C3F96" w14:textId="545201AA" w:rsidR="00387AEE" w:rsidRDefault="00387AEE"/>
    <w:p w14:paraId="6916CC3E" w14:textId="2AA65F89" w:rsidR="003B09DC" w:rsidRDefault="003B09DC"/>
    <w:p w14:paraId="4BABCBA8" w14:textId="18B0D169" w:rsidR="003B09DC" w:rsidRDefault="003B09DC"/>
    <w:p w14:paraId="525E79C4" w14:textId="0D723F21" w:rsidR="003B09DC" w:rsidRDefault="003B09DC"/>
    <w:p w14:paraId="72EC902E" w14:textId="78642194" w:rsidR="003B09DC" w:rsidRDefault="003B09DC"/>
    <w:p w14:paraId="3469281F" w14:textId="413502C1" w:rsidR="003B09DC" w:rsidRDefault="003B09DC"/>
    <w:p w14:paraId="29B7899F" w14:textId="012754A2" w:rsidR="003B09DC" w:rsidRDefault="003B09DC"/>
    <w:p w14:paraId="5CE68359" w14:textId="1249C587" w:rsidR="003B09DC" w:rsidRDefault="003B09DC"/>
    <w:p w14:paraId="332B82F7" w14:textId="274C1D0B" w:rsidR="003B09DC" w:rsidRDefault="003B09DC"/>
    <w:p w14:paraId="2E02E446" w14:textId="3FFC0A86" w:rsidR="003B09DC" w:rsidRDefault="003B09DC"/>
    <w:p w14:paraId="432CA041" w14:textId="220CB4D5" w:rsidR="003B09DC" w:rsidRDefault="003B09DC"/>
    <w:p w14:paraId="2B084E7D" w14:textId="77777777" w:rsidR="003B09DC" w:rsidRPr="003B09DC" w:rsidRDefault="003B09DC" w:rsidP="003B09DC">
      <w:pPr>
        <w:spacing w:after="200" w:line="276" w:lineRule="auto"/>
        <w:jc w:val="right"/>
        <w:rPr>
          <w:rFonts w:ascii="Cambria" w:eastAsia="MS Mincho" w:hAnsi="Cambria" w:cs="Times New Roman"/>
          <w:b/>
          <w:bCs/>
        </w:rPr>
      </w:pPr>
      <w:r w:rsidRPr="003B09DC">
        <w:rPr>
          <w:rFonts w:ascii="Cambria" w:eastAsia="MS Mincho" w:hAnsi="Cambria" w:cs="Times New Roman"/>
          <w:b/>
          <w:bCs/>
        </w:rPr>
        <w:lastRenderedPageBreak/>
        <w:t>(Załącznik nr 4 do Umowy)</w:t>
      </w:r>
    </w:p>
    <w:p w14:paraId="78B7D5AB" w14:textId="77777777" w:rsidR="003B09DC" w:rsidRPr="003B09DC" w:rsidRDefault="003B09DC" w:rsidP="003B09DC">
      <w:pPr>
        <w:spacing w:after="200" w:line="276" w:lineRule="auto"/>
        <w:jc w:val="center"/>
        <w:rPr>
          <w:rFonts w:ascii="Cambria" w:eastAsia="MS Mincho" w:hAnsi="Cambria" w:cs="Times New Roman"/>
        </w:rPr>
      </w:pPr>
      <w:r w:rsidRPr="003B09DC">
        <w:rPr>
          <w:rFonts w:ascii="Cambria" w:eastAsia="MS Mincho" w:hAnsi="Cambria" w:cs="Times New Roman"/>
          <w:b/>
          <w:bCs/>
        </w:rPr>
        <w:t>OŚWIADCZENIE O ZACHOWANIU POUFNOŚCI</w:t>
      </w:r>
    </w:p>
    <w:p w14:paraId="3F8CED2B" w14:textId="77777777" w:rsidR="003B09DC" w:rsidRPr="003B09DC" w:rsidRDefault="003B09DC" w:rsidP="003B09DC">
      <w:pPr>
        <w:spacing w:after="200" w:line="276" w:lineRule="auto"/>
        <w:jc w:val="both"/>
        <w:rPr>
          <w:rFonts w:ascii="Cambria" w:eastAsia="MS Mincho" w:hAnsi="Cambria" w:cs="Times New Roman"/>
        </w:rPr>
      </w:pPr>
      <w:r w:rsidRPr="003B09DC">
        <w:rPr>
          <w:rFonts w:ascii="Cambria" w:eastAsia="MS Mincho" w:hAnsi="Cambria" w:cs="Times New Roman"/>
        </w:rPr>
        <w:t>Ja, niżej podpisany/a:</w:t>
      </w:r>
    </w:p>
    <w:p w14:paraId="1C7361C4" w14:textId="77777777" w:rsidR="003B09DC" w:rsidRPr="003B09DC" w:rsidRDefault="003B09DC" w:rsidP="003B09DC">
      <w:pPr>
        <w:spacing w:after="200" w:line="276" w:lineRule="auto"/>
        <w:ind w:left="720"/>
        <w:jc w:val="both"/>
        <w:rPr>
          <w:rFonts w:ascii="Cambria" w:eastAsia="MS Mincho" w:hAnsi="Cambria" w:cs="Times New Roman"/>
        </w:rPr>
      </w:pPr>
      <w:r w:rsidRPr="003B09DC">
        <w:rPr>
          <w:rFonts w:ascii="Cambria" w:eastAsia="MS Mincho" w:hAnsi="Cambria" w:cs="Times New Roman"/>
        </w:rPr>
        <w:t>Imię i nazwisko: ..............................................................</w:t>
      </w:r>
    </w:p>
    <w:p w14:paraId="117A5933" w14:textId="77777777" w:rsidR="003B09DC" w:rsidRPr="003B09DC" w:rsidRDefault="003B09DC" w:rsidP="003B09DC">
      <w:pPr>
        <w:spacing w:after="200" w:line="276" w:lineRule="auto"/>
        <w:ind w:left="720"/>
        <w:jc w:val="both"/>
        <w:rPr>
          <w:rFonts w:ascii="Cambria" w:eastAsia="MS Mincho" w:hAnsi="Cambria" w:cs="Times New Roman"/>
        </w:rPr>
      </w:pPr>
      <w:r w:rsidRPr="003B09DC">
        <w:rPr>
          <w:rFonts w:ascii="Cambria" w:eastAsia="MS Mincho" w:hAnsi="Cambria" w:cs="Times New Roman"/>
        </w:rPr>
        <w:t>Stanowisko/Funkcja: ......................................................</w:t>
      </w:r>
    </w:p>
    <w:p w14:paraId="1DBCA776" w14:textId="77777777" w:rsidR="003B09DC" w:rsidRPr="003B09DC" w:rsidRDefault="003B09DC" w:rsidP="003B09DC">
      <w:pPr>
        <w:spacing w:after="200" w:line="276" w:lineRule="auto"/>
        <w:ind w:left="720"/>
        <w:jc w:val="both"/>
        <w:rPr>
          <w:rFonts w:ascii="Cambria" w:eastAsia="MS Mincho" w:hAnsi="Cambria" w:cs="Times New Roman"/>
        </w:rPr>
      </w:pPr>
      <w:r w:rsidRPr="003B09DC">
        <w:rPr>
          <w:rFonts w:ascii="Cambria" w:eastAsia="MS Mincho" w:hAnsi="Cambria" w:cs="Times New Roman"/>
        </w:rPr>
        <w:t>Nr dokumentu tożsamości: ...............................................</w:t>
      </w:r>
    </w:p>
    <w:p w14:paraId="69711A9A" w14:textId="77777777" w:rsidR="003B09DC" w:rsidRPr="003B09DC" w:rsidRDefault="003B09DC" w:rsidP="003B09DC">
      <w:pPr>
        <w:spacing w:after="200" w:line="276" w:lineRule="auto"/>
        <w:ind w:left="720"/>
        <w:jc w:val="both"/>
        <w:rPr>
          <w:rFonts w:ascii="Cambria" w:eastAsia="MS Mincho" w:hAnsi="Cambria" w:cs="Times New Roman"/>
        </w:rPr>
      </w:pPr>
      <w:r w:rsidRPr="003B09DC">
        <w:rPr>
          <w:rFonts w:ascii="Cambria" w:eastAsia="MS Mincho" w:hAnsi="Cambria" w:cs="Times New Roman"/>
        </w:rPr>
        <w:t>Reprezentujący/a Wykonawcę: ..........................................</w:t>
      </w:r>
    </w:p>
    <w:p w14:paraId="331683C0" w14:textId="77777777" w:rsidR="003B09DC" w:rsidRPr="003B09DC" w:rsidRDefault="003B09DC" w:rsidP="003B09DC">
      <w:pPr>
        <w:spacing w:after="200" w:line="276" w:lineRule="auto"/>
        <w:jc w:val="both"/>
        <w:rPr>
          <w:rFonts w:ascii="Cambria" w:eastAsia="MS Mincho" w:hAnsi="Cambria" w:cs="Times New Roman"/>
        </w:rPr>
      </w:pPr>
      <w:r w:rsidRPr="003B09DC">
        <w:rPr>
          <w:rFonts w:ascii="Cambria" w:eastAsia="MS Mincho" w:hAnsi="Cambria" w:cs="Times New Roman"/>
        </w:rPr>
        <w:t>oświadczam, że w związku z wykonywaniem obowiązków wynikających z Umowy nr [</w:t>
      </w:r>
      <w:r w:rsidRPr="003B09DC">
        <w:rPr>
          <w:rFonts w:ascii="Times New Roman" w:eastAsia="MS Mincho" w:hAnsi="Times New Roman" w:cs="Times New Roman"/>
        </w:rPr>
        <w:t>●</w:t>
      </w:r>
      <w:r w:rsidRPr="003B09DC">
        <w:rPr>
          <w:rFonts w:ascii="Cambria" w:eastAsia="MS Mincho" w:hAnsi="Cambria" w:cs="Times New Roman"/>
        </w:rPr>
        <w:t>] zawartej w dniu [</w:t>
      </w:r>
      <w:r w:rsidRPr="003B09DC">
        <w:rPr>
          <w:rFonts w:ascii="Times New Roman" w:eastAsia="MS Mincho" w:hAnsi="Times New Roman" w:cs="Times New Roman"/>
        </w:rPr>
        <w:t>●</w:t>
      </w:r>
      <w:r w:rsidRPr="003B09DC">
        <w:rPr>
          <w:rFonts w:ascii="Cambria" w:eastAsia="MS Mincho" w:hAnsi="Cambria" w:cs="Times New Roman"/>
        </w:rPr>
        <w:t>] pomi</w:t>
      </w:r>
      <w:r w:rsidRPr="003B09DC">
        <w:rPr>
          <w:rFonts w:ascii="Cambria" w:eastAsia="MS Mincho" w:hAnsi="Cambria" w:cs="Cambria"/>
        </w:rPr>
        <w:t>ę</w:t>
      </w:r>
      <w:r w:rsidRPr="003B09DC">
        <w:rPr>
          <w:rFonts w:ascii="Cambria" w:eastAsia="MS Mincho" w:hAnsi="Cambria" w:cs="Times New Roman"/>
        </w:rPr>
        <w:t>dzy [nazwa Zamawiaj</w:t>
      </w:r>
      <w:r w:rsidRPr="003B09DC">
        <w:rPr>
          <w:rFonts w:ascii="Cambria" w:eastAsia="MS Mincho" w:hAnsi="Cambria" w:cs="Cambria"/>
        </w:rPr>
        <w:t>ą</w:t>
      </w:r>
      <w:r w:rsidRPr="003B09DC">
        <w:rPr>
          <w:rFonts w:ascii="Cambria" w:eastAsia="MS Mincho" w:hAnsi="Cambria" w:cs="Times New Roman"/>
        </w:rPr>
        <w:t>cego] a [nazwa Wykonawcy], zobowiązuję się do:</w:t>
      </w:r>
    </w:p>
    <w:p w14:paraId="01C9359E"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 xml:space="preserve">Zachowania w poufności wszelkich </w:t>
      </w:r>
      <w:r w:rsidRPr="003B09DC">
        <w:rPr>
          <w:rFonts w:ascii="Cambria" w:eastAsia="MS Mincho" w:hAnsi="Cambria" w:cs="Times New Roman"/>
          <w:b/>
          <w:bCs/>
        </w:rPr>
        <w:t>Informacji</w:t>
      </w:r>
      <w:r w:rsidRPr="003B09DC">
        <w:rPr>
          <w:rFonts w:ascii="Cambria" w:eastAsia="MS Mincho" w:hAnsi="Cambria" w:cs="Times New Roman"/>
        </w:rPr>
        <w:t xml:space="preserve"> uzyskanych w związku z realizacją Umowy, bez względu na ich formę i sposób przekazania.</w:t>
      </w:r>
    </w:p>
    <w:p w14:paraId="1F1AB236"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Niewykorzystywania Informacji w żadnym innym celu niż realizacja Umowy.</w:t>
      </w:r>
    </w:p>
    <w:p w14:paraId="5E3383DB"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Nieujawniania Informacji osobom trzecim bez uprzedniej zgody Zamawiającego wyrażonej w formie pisemnej lub elektronicznej.</w:t>
      </w:r>
    </w:p>
    <w:p w14:paraId="795648EA"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Przestrzegania zasad bezpieczeństwa informacji i ochrony danych osobowych określonych przez Zamawiającego, w szczególności wynikających z przepisów RODO (Rozporządzenie Parlamentu Europejskiego i Rady (UE) 2016/679).</w:t>
      </w:r>
    </w:p>
    <w:p w14:paraId="7E382979"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Stosowania odpowiednich środków organizacyjnych i technicznych w celu zabezpieczenia poufnych Informacji przed dostępem osób nieuprawnionych.</w:t>
      </w:r>
    </w:p>
    <w:p w14:paraId="4B9BF986"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Zwrócenia lub zniszczenia wszelkich dokumentów i materiałów zawierających Informacje, zgodnie z poleceniem Zamawiającego.</w:t>
      </w:r>
    </w:p>
    <w:p w14:paraId="39C0592E" w14:textId="77777777" w:rsidR="003B09DC" w:rsidRPr="003B09DC" w:rsidRDefault="003B09DC" w:rsidP="003B09DC">
      <w:pPr>
        <w:numPr>
          <w:ilvl w:val="0"/>
          <w:numId w:val="32"/>
        </w:numPr>
        <w:spacing w:after="200" w:line="276" w:lineRule="auto"/>
        <w:jc w:val="both"/>
        <w:rPr>
          <w:rFonts w:ascii="Cambria" w:eastAsia="MS Mincho" w:hAnsi="Cambria" w:cs="Times New Roman"/>
        </w:rPr>
      </w:pPr>
      <w:r w:rsidRPr="003B09DC">
        <w:rPr>
          <w:rFonts w:ascii="Cambria" w:eastAsia="MS Mincho" w:hAnsi="Cambria" w:cs="Times New Roman"/>
        </w:rPr>
        <w:t>Przestrzegania obowiązku zachowania poufności także po zakończeniu współpracy w ramach Umowy.</w:t>
      </w:r>
    </w:p>
    <w:p w14:paraId="232A08D6" w14:textId="77777777" w:rsidR="003B09DC" w:rsidRPr="003B09DC" w:rsidRDefault="003B09DC" w:rsidP="003B09DC">
      <w:pPr>
        <w:spacing w:after="200" w:line="276" w:lineRule="auto"/>
        <w:jc w:val="both"/>
        <w:rPr>
          <w:rFonts w:ascii="Cambria" w:eastAsia="MS Mincho" w:hAnsi="Cambria" w:cs="Times New Roman"/>
        </w:rPr>
      </w:pPr>
      <w:r w:rsidRPr="003B09DC">
        <w:rPr>
          <w:rFonts w:ascii="Cambria" w:eastAsia="MS Mincho" w:hAnsi="Cambria" w:cs="Times New Roman"/>
        </w:rPr>
        <w:t>Oświadczam, że jestem świadomy/a odpowiedzialności prawnej i finansowej za naruszenie niniejszych zobowiązań, w tym odpowiedzialności wynikającej z przepisów prawa, w szczególności RODO oraz Kodeksu cywilnego.</w:t>
      </w:r>
    </w:p>
    <w:p w14:paraId="1EA1CC64" w14:textId="77777777" w:rsidR="003B09DC" w:rsidRPr="003B09DC" w:rsidRDefault="003B09DC" w:rsidP="003B09DC">
      <w:pPr>
        <w:spacing w:after="200" w:line="276" w:lineRule="auto"/>
        <w:rPr>
          <w:rFonts w:ascii="Cambria" w:eastAsia="MS Mincho" w:hAnsi="Cambria" w:cs="Times New Roman"/>
        </w:rPr>
      </w:pPr>
      <w:r w:rsidRPr="003B09DC">
        <w:rPr>
          <w:rFonts w:ascii="Cambria" w:eastAsia="MS Mincho" w:hAnsi="Cambria" w:cs="Times New Roman"/>
        </w:rPr>
        <w:t>.....................................................</w:t>
      </w:r>
      <w:r w:rsidRPr="003B09DC">
        <w:rPr>
          <w:rFonts w:ascii="Cambria" w:eastAsia="MS Mincho" w:hAnsi="Cambria" w:cs="Times New Roman"/>
        </w:rPr>
        <w:br/>
        <w:t>(miejscowość, data)</w:t>
      </w:r>
    </w:p>
    <w:p w14:paraId="402AD937" w14:textId="77777777" w:rsidR="003B09DC" w:rsidRPr="003B09DC" w:rsidRDefault="003B09DC" w:rsidP="003B09DC">
      <w:pPr>
        <w:spacing w:after="200" w:line="276" w:lineRule="auto"/>
        <w:rPr>
          <w:rFonts w:ascii="Cambria" w:eastAsia="MS Mincho" w:hAnsi="Cambria" w:cs="Times New Roman"/>
        </w:rPr>
      </w:pPr>
      <w:r w:rsidRPr="003B09DC">
        <w:rPr>
          <w:rFonts w:ascii="Cambria" w:eastAsia="MS Mincho" w:hAnsi="Cambria" w:cs="Times New Roman"/>
        </w:rPr>
        <w:t>.....................................................</w:t>
      </w:r>
      <w:r w:rsidRPr="003B09DC">
        <w:rPr>
          <w:rFonts w:ascii="Cambria" w:eastAsia="MS Mincho" w:hAnsi="Cambria" w:cs="Times New Roman"/>
        </w:rPr>
        <w:br/>
        <w:t>(czytelny podpis)</w:t>
      </w:r>
    </w:p>
    <w:p w14:paraId="5C821356" w14:textId="7B597916" w:rsidR="003B09DC" w:rsidRDefault="003B09DC"/>
    <w:p w14:paraId="32872A6B" w14:textId="0673143B" w:rsidR="003B09DC" w:rsidRDefault="003B09DC"/>
    <w:p w14:paraId="07DBC83F" w14:textId="159DBDD4" w:rsidR="003B09DC" w:rsidRDefault="003B09DC"/>
    <w:p w14:paraId="2FA2B853" w14:textId="77777777" w:rsidR="003B09DC" w:rsidRPr="003B09DC" w:rsidRDefault="003B09DC" w:rsidP="003B09DC">
      <w:pPr>
        <w:spacing w:after="0" w:line="240" w:lineRule="auto"/>
        <w:jc w:val="right"/>
        <w:rPr>
          <w:rFonts w:eastAsia="Times New Roman" w:cstheme="minorHAnsi"/>
          <w:color w:val="FF0000"/>
          <w:sz w:val="20"/>
          <w:szCs w:val="20"/>
          <w:lang w:eastAsia="pl-PL"/>
        </w:rPr>
      </w:pPr>
      <w:r w:rsidRPr="003B09DC">
        <w:rPr>
          <w:rFonts w:eastAsia="Times New Roman" w:cstheme="minorHAnsi"/>
          <w:color w:val="FF0000"/>
          <w:sz w:val="20"/>
          <w:szCs w:val="20"/>
          <w:lang w:eastAsia="pl-PL"/>
        </w:rPr>
        <w:lastRenderedPageBreak/>
        <w:t>Załącznik do umowy głównej nr…. z dnia…</w:t>
      </w:r>
    </w:p>
    <w:p w14:paraId="10861029" w14:textId="77777777" w:rsidR="003B09DC" w:rsidRPr="003B09DC" w:rsidRDefault="003B09DC" w:rsidP="003B09DC">
      <w:pPr>
        <w:spacing w:after="0" w:line="240" w:lineRule="auto"/>
        <w:jc w:val="both"/>
        <w:rPr>
          <w:rFonts w:ascii="Cambria" w:eastAsia="Times New Roman" w:hAnsi="Cambria" w:cs="Times New Roman"/>
          <w:color w:val="000000"/>
          <w:sz w:val="27"/>
          <w:szCs w:val="27"/>
          <w:lang w:eastAsia="pl-PL"/>
        </w:rPr>
      </w:pPr>
    </w:p>
    <w:p w14:paraId="0226BDBB" w14:textId="77777777" w:rsidR="003B09DC" w:rsidRPr="003B09DC" w:rsidRDefault="003B09DC" w:rsidP="003B09DC">
      <w:pPr>
        <w:spacing w:after="12" w:line="249" w:lineRule="auto"/>
        <w:jc w:val="center"/>
        <w:rPr>
          <w:rFonts w:eastAsia="Calibri" w:cstheme="minorHAnsi"/>
          <w:b/>
          <w:iCs/>
          <w:color w:val="404040" w:themeColor="text1" w:themeTint="BF"/>
          <w:sz w:val="23"/>
          <w:szCs w:val="23"/>
          <w:lang w:eastAsia="pl-PL"/>
        </w:rPr>
      </w:pPr>
      <w:r w:rsidRPr="003B09DC">
        <w:rPr>
          <w:rFonts w:eastAsia="Times New Roman" w:cstheme="minorHAnsi"/>
          <w:b/>
          <w:color w:val="000000"/>
          <w:sz w:val="18"/>
          <w:szCs w:val="18"/>
          <w:lang w:eastAsia="pl-PL"/>
        </w:rPr>
        <w:t xml:space="preserve"> </w:t>
      </w:r>
      <w:r w:rsidRPr="003B09DC">
        <w:rPr>
          <w:rFonts w:eastAsia="Calibri" w:cstheme="minorHAnsi"/>
          <w:b/>
          <w:iCs/>
          <w:color w:val="404040" w:themeColor="text1" w:themeTint="BF"/>
          <w:sz w:val="23"/>
          <w:szCs w:val="23"/>
          <w:lang w:eastAsia="pl-PL"/>
        </w:rPr>
        <w:t>Umowa powierzenia przetwarzania danych osobowych</w:t>
      </w:r>
    </w:p>
    <w:p w14:paraId="23495154" w14:textId="77777777" w:rsidR="003B09DC" w:rsidRPr="003B09DC" w:rsidRDefault="003B09DC" w:rsidP="003B09DC">
      <w:pPr>
        <w:spacing w:after="147" w:line="248" w:lineRule="auto"/>
        <w:ind w:left="1250" w:right="1369" w:hanging="10"/>
        <w:jc w:val="center"/>
        <w:rPr>
          <w:rFonts w:eastAsia="Calibri" w:cstheme="minorHAnsi"/>
          <w:b/>
          <w:iCs/>
          <w:color w:val="404040" w:themeColor="text1" w:themeTint="BF"/>
          <w:sz w:val="23"/>
          <w:szCs w:val="23"/>
          <w:lang w:eastAsia="pl-PL"/>
        </w:rPr>
      </w:pPr>
      <w:r w:rsidRPr="003B09DC">
        <w:rPr>
          <w:rFonts w:eastAsia="Calibri" w:cstheme="minorHAnsi"/>
          <w:b/>
          <w:iCs/>
          <w:color w:val="404040" w:themeColor="text1" w:themeTint="BF"/>
          <w:sz w:val="23"/>
          <w:szCs w:val="23"/>
          <w:lang w:eastAsia="pl-PL"/>
        </w:rPr>
        <w:t>zawarta dnia</w:t>
      </w:r>
      <w:r w:rsidRPr="003B09DC">
        <w:rPr>
          <w:rFonts w:eastAsia="Calibri" w:cstheme="minorHAnsi"/>
          <w:b/>
          <w:iCs/>
          <w:noProof/>
          <w:color w:val="404040" w:themeColor="text1" w:themeTint="BF"/>
          <w:sz w:val="23"/>
          <w:szCs w:val="23"/>
          <w:lang w:eastAsia="pl-PL"/>
        </w:rPr>
        <w:drawing>
          <wp:inline distT="0" distB="0" distL="0" distR="0" wp14:anchorId="408CB97B" wp14:editId="71B483E4">
            <wp:extent cx="924441" cy="18391"/>
            <wp:effectExtent l="0" t="0" r="0" b="0"/>
            <wp:docPr id="64070" name="Picture 64070"/>
            <wp:cNvGraphicFramePr/>
            <a:graphic xmlns:a="http://schemas.openxmlformats.org/drawingml/2006/main">
              <a:graphicData uri="http://schemas.openxmlformats.org/drawingml/2006/picture">
                <pic:pic xmlns:pic="http://schemas.openxmlformats.org/drawingml/2006/picture">
                  <pic:nvPicPr>
                    <pic:cNvPr id="64070" name="Picture 64070"/>
                    <pic:cNvPicPr/>
                  </pic:nvPicPr>
                  <pic:blipFill>
                    <a:blip r:embed="rId13"/>
                    <a:stretch>
                      <a:fillRect/>
                    </a:stretch>
                  </pic:blipFill>
                  <pic:spPr>
                    <a:xfrm>
                      <a:off x="0" y="0"/>
                      <a:ext cx="924441" cy="18391"/>
                    </a:xfrm>
                    <a:prstGeom prst="rect">
                      <a:avLst/>
                    </a:prstGeom>
                  </pic:spPr>
                </pic:pic>
              </a:graphicData>
            </a:graphic>
          </wp:inline>
        </w:drawing>
      </w:r>
      <w:r w:rsidRPr="003B09DC">
        <w:rPr>
          <w:rFonts w:eastAsia="Calibri" w:cstheme="minorHAnsi"/>
          <w:b/>
          <w:iCs/>
          <w:color w:val="404040" w:themeColor="text1" w:themeTint="BF"/>
          <w:sz w:val="23"/>
          <w:szCs w:val="23"/>
          <w:lang w:eastAsia="pl-PL"/>
        </w:rPr>
        <w:t>pomiędzy:</w:t>
      </w:r>
    </w:p>
    <w:p w14:paraId="4EC1C54E" w14:textId="77777777" w:rsidR="003B09DC" w:rsidRPr="003B09DC" w:rsidRDefault="003B09DC" w:rsidP="003B09DC">
      <w:pPr>
        <w:spacing w:after="1117" w:line="265" w:lineRule="auto"/>
        <w:ind w:left="2467" w:right="2564" w:hanging="10"/>
        <w:jc w:val="center"/>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(zwana dalej „Umową”)</w:t>
      </w:r>
    </w:p>
    <w:p w14:paraId="7ABB1E3E"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color w:val="000000"/>
          <w:sz w:val="23"/>
          <w:szCs w:val="23"/>
          <w:lang w:eastAsia="pl-PL"/>
        </w:rPr>
        <w:t xml:space="preserve">(*dane podmiotu który umowę zawiera) </w:t>
      </w:r>
      <w:r w:rsidRPr="003B09DC">
        <w:rPr>
          <w:rFonts w:eastAsia="Calibri" w:cstheme="minorHAnsi"/>
          <w:color w:val="FF0000"/>
          <w:sz w:val="23"/>
          <w:szCs w:val="23"/>
          <w:lang w:eastAsia="pl-PL"/>
        </w:rPr>
        <w:t>Firma X</w:t>
      </w:r>
    </w:p>
    <w:p w14:paraId="778439B7"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noProof/>
          <w:color w:val="000000"/>
          <w:sz w:val="23"/>
          <w:szCs w:val="23"/>
          <w:lang w:eastAsia="pl-PL"/>
        </w:rPr>
        <mc:AlternateContent>
          <mc:Choice Requires="wpg">
            <w:drawing>
              <wp:inline distT="0" distB="0" distL="0" distR="0" wp14:anchorId="3534A45C" wp14:editId="3F9231DE">
                <wp:extent cx="2368593" cy="13793"/>
                <wp:effectExtent l="0" t="0" r="0" b="0"/>
                <wp:docPr id="353014" name="Group 353014"/>
                <wp:cNvGraphicFramePr/>
                <a:graphic xmlns:a="http://schemas.openxmlformats.org/drawingml/2006/main">
                  <a:graphicData uri="http://schemas.microsoft.com/office/word/2010/wordprocessingGroup">
                    <wpg:wgp>
                      <wpg:cNvGrpSpPr/>
                      <wpg:grpSpPr>
                        <a:xfrm>
                          <a:off x="0" y="0"/>
                          <a:ext cx="2368593" cy="13793"/>
                          <a:chOff x="0" y="0"/>
                          <a:chExt cx="2368593" cy="13793"/>
                        </a:xfrm>
                      </wpg:grpSpPr>
                      <wps:wsp>
                        <wps:cNvPr id="353013" name="Shape 353013"/>
                        <wps:cNvSpPr/>
                        <wps:spPr>
                          <a:xfrm>
                            <a:off x="0" y="0"/>
                            <a:ext cx="2368593" cy="13793"/>
                          </a:xfrm>
                          <a:custGeom>
                            <a:avLst/>
                            <a:gdLst/>
                            <a:ahLst/>
                            <a:cxnLst/>
                            <a:rect l="0" t="0" r="0" b="0"/>
                            <a:pathLst>
                              <a:path w="2368593" h="13793">
                                <a:moveTo>
                                  <a:pt x="0" y="6897"/>
                                </a:moveTo>
                                <a:lnTo>
                                  <a:pt x="2368593" y="6897"/>
                                </a:lnTo>
                              </a:path>
                            </a:pathLst>
                          </a:custGeom>
                          <a:noFill/>
                          <a:ln w="13793" cap="flat" cmpd="sng" algn="ctr">
                            <a:solidFill>
                              <a:srgbClr val="000000"/>
                            </a:solidFill>
                            <a:prstDash val="solid"/>
                            <a:miter lim="100000"/>
                          </a:ln>
                          <a:effectLst/>
                        </wps:spPr>
                        <wps:bodyPr/>
                      </wps:wsp>
                    </wpg:wgp>
                  </a:graphicData>
                </a:graphic>
              </wp:inline>
            </w:drawing>
          </mc:Choice>
          <mc:Fallback>
            <w:pict>
              <v:group w14:anchorId="3C9CAD87" id="Group 353014" o:spid="_x0000_s1026" style="width:186.5pt;height:1.1pt;mso-position-horizontal-relative:char;mso-position-vertical-relative:line" coordsize="2368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">
                <v:shape id="Shape 353013" o:spid="_x0000_s1027" style="position:absolute;width:23685;height:137;visibility:visible;mso-wrap-style:square;v-text-anchor:top" coordsize="2368593,1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" path="m,6897r2368593,e" filled="f" strokeweight=".38314mm">
                  <v:stroke miterlimit="1" joinstyle="miter"/>
                  <v:path arrowok="t" textboxrect="0,0,2368593,13793"/>
                </v:shape>
                <w10:anchorlock/>
              </v:group>
            </w:pict>
          </mc:Fallback>
        </mc:AlternateContent>
      </w:r>
    </w:p>
    <w:p w14:paraId="26A711CD"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color w:val="000000"/>
          <w:sz w:val="23"/>
          <w:szCs w:val="23"/>
          <w:lang w:eastAsia="pl-PL"/>
        </w:rPr>
        <w:t>zwany w dalszej części umowy „Podmiotem przetwarzającym” reprezentowana przez:</w:t>
      </w:r>
    </w:p>
    <w:p w14:paraId="7262A3BC"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noProof/>
          <w:color w:val="000000"/>
          <w:sz w:val="23"/>
          <w:szCs w:val="23"/>
          <w:lang w:eastAsia="pl-PL"/>
        </w:rPr>
        <mc:AlternateContent>
          <mc:Choice Requires="wpg">
            <w:drawing>
              <wp:inline distT="0" distB="0" distL="0" distR="0" wp14:anchorId="668FE052" wp14:editId="389D9F5A">
                <wp:extent cx="2373192" cy="9196"/>
                <wp:effectExtent l="0" t="0" r="0" b="0"/>
                <wp:docPr id="353016" name="Group 353016"/>
                <wp:cNvGraphicFramePr/>
                <a:graphic xmlns:a="http://schemas.openxmlformats.org/drawingml/2006/main">
                  <a:graphicData uri="http://schemas.microsoft.com/office/word/2010/wordprocessingGroup">
                    <wpg:wgp>
                      <wpg:cNvGrpSpPr/>
                      <wpg:grpSpPr>
                        <a:xfrm>
                          <a:off x="0" y="0"/>
                          <a:ext cx="2373192" cy="9196"/>
                          <a:chOff x="0" y="0"/>
                          <a:chExt cx="2373192" cy="9196"/>
                        </a:xfrm>
                      </wpg:grpSpPr>
                      <wps:wsp>
                        <wps:cNvPr id="353015" name="Shape 353015"/>
                        <wps:cNvSpPr/>
                        <wps:spPr>
                          <a:xfrm>
                            <a:off x="0" y="0"/>
                            <a:ext cx="2373192" cy="9196"/>
                          </a:xfrm>
                          <a:custGeom>
                            <a:avLst/>
                            <a:gdLst/>
                            <a:ahLst/>
                            <a:cxnLst/>
                            <a:rect l="0" t="0" r="0" b="0"/>
                            <a:pathLst>
                              <a:path w="2373192" h="9196">
                                <a:moveTo>
                                  <a:pt x="0" y="4598"/>
                                </a:moveTo>
                                <a:lnTo>
                                  <a:pt x="2373192" y="4598"/>
                                </a:lnTo>
                              </a:path>
                            </a:pathLst>
                          </a:custGeom>
                          <a:noFill/>
                          <a:ln w="9196" cap="flat" cmpd="sng" algn="ctr">
                            <a:solidFill>
                              <a:srgbClr val="000000"/>
                            </a:solidFill>
                            <a:prstDash val="solid"/>
                            <a:miter lim="100000"/>
                          </a:ln>
                          <a:effectLst/>
                        </wps:spPr>
                        <wps:bodyPr/>
                      </wps:wsp>
                    </wpg:wgp>
                  </a:graphicData>
                </a:graphic>
              </wp:inline>
            </w:drawing>
          </mc:Choice>
          <mc:Fallback>
            <w:pict>
              <v:group w14:anchorId="32D82A9B" id="Group 353016" o:spid="_x0000_s1026" style="width:186.85pt;height:.7pt;mso-position-horizontal-relative:char;mso-position-vertical-relative:line" coordsize="237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">
                <v:shape id="Shape 353015" o:spid="_x0000_s1027" style="position:absolute;width:23731;height:91;visibility:visible;mso-wrap-style:square;v-text-anchor:top" coordsize="2373192,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" path="m,4598r2373192,e" filled="f" strokeweight=".25544mm">
                  <v:stroke miterlimit="1" joinstyle="miter"/>
                  <v:path arrowok="t" textboxrect="0,0,2373192,9196"/>
                </v:shape>
                <w10:anchorlock/>
              </v:group>
            </w:pict>
          </mc:Fallback>
        </mc:AlternateContent>
      </w:r>
    </w:p>
    <w:p w14:paraId="4D306153"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color w:val="000000"/>
          <w:sz w:val="23"/>
          <w:szCs w:val="23"/>
          <w:lang w:eastAsia="pl-PL"/>
        </w:rPr>
        <w:t>oraz</w:t>
      </w:r>
    </w:p>
    <w:p w14:paraId="54129B12"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color w:val="000000"/>
          <w:sz w:val="23"/>
          <w:szCs w:val="23"/>
          <w:lang w:eastAsia="pl-PL"/>
        </w:rPr>
        <w:t xml:space="preserve">(*dane podmiotu który umowę zawiera) </w:t>
      </w:r>
      <w:r w:rsidRPr="003B09DC">
        <w:rPr>
          <w:rFonts w:eastAsia="Calibri" w:cstheme="minorHAnsi"/>
          <w:color w:val="FF0000"/>
          <w:sz w:val="23"/>
          <w:szCs w:val="23"/>
          <w:lang w:eastAsia="pl-PL"/>
        </w:rPr>
        <w:t>Dyrektor Sądu Apelacyjnego w Białymstoku</w:t>
      </w:r>
    </w:p>
    <w:p w14:paraId="68D3ED49"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noProof/>
          <w:color w:val="000000"/>
          <w:sz w:val="23"/>
          <w:szCs w:val="23"/>
          <w:lang w:eastAsia="pl-PL"/>
        </w:rPr>
        <mc:AlternateContent>
          <mc:Choice Requires="wpg">
            <w:drawing>
              <wp:inline distT="0" distB="0" distL="0" distR="0" wp14:anchorId="11F71950" wp14:editId="4F92CED4">
                <wp:extent cx="2373192" cy="9196"/>
                <wp:effectExtent l="0" t="0" r="0" b="0"/>
                <wp:docPr id="353018" name="Group 353018"/>
                <wp:cNvGraphicFramePr/>
                <a:graphic xmlns:a="http://schemas.openxmlformats.org/drawingml/2006/main">
                  <a:graphicData uri="http://schemas.microsoft.com/office/word/2010/wordprocessingGroup">
                    <wpg:wgp>
                      <wpg:cNvGrpSpPr/>
                      <wpg:grpSpPr>
                        <a:xfrm>
                          <a:off x="0" y="0"/>
                          <a:ext cx="2373192" cy="9196"/>
                          <a:chOff x="0" y="0"/>
                          <a:chExt cx="2373192" cy="9196"/>
                        </a:xfrm>
                      </wpg:grpSpPr>
                      <wps:wsp>
                        <wps:cNvPr id="353017" name="Shape 353017"/>
                        <wps:cNvSpPr/>
                        <wps:spPr>
                          <a:xfrm>
                            <a:off x="0" y="0"/>
                            <a:ext cx="2373192" cy="9196"/>
                          </a:xfrm>
                          <a:custGeom>
                            <a:avLst/>
                            <a:gdLst/>
                            <a:ahLst/>
                            <a:cxnLst/>
                            <a:rect l="0" t="0" r="0" b="0"/>
                            <a:pathLst>
                              <a:path w="2373192" h="9196">
                                <a:moveTo>
                                  <a:pt x="0" y="4598"/>
                                </a:moveTo>
                                <a:lnTo>
                                  <a:pt x="2373192" y="4598"/>
                                </a:lnTo>
                              </a:path>
                            </a:pathLst>
                          </a:custGeom>
                          <a:noFill/>
                          <a:ln w="9196" cap="flat" cmpd="sng" algn="ctr">
                            <a:solidFill>
                              <a:srgbClr val="000000"/>
                            </a:solidFill>
                            <a:prstDash val="solid"/>
                            <a:miter lim="100000"/>
                          </a:ln>
                          <a:effectLst/>
                        </wps:spPr>
                        <wps:bodyPr/>
                      </wps:wsp>
                    </wpg:wgp>
                  </a:graphicData>
                </a:graphic>
              </wp:inline>
            </w:drawing>
          </mc:Choice>
          <mc:Fallback>
            <w:pict>
              <v:group w14:anchorId="04835899" id="Group 353018" o:spid="_x0000_s1026" style="width:186.85pt;height:.7pt;mso-position-horizontal-relative:char;mso-position-vertical-relative:line" coordsize="237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">
                <v:shape id="Shape 353017" o:spid="_x0000_s1027" style="position:absolute;width:23731;height:91;visibility:visible;mso-wrap-style:square;v-text-anchor:top" coordsize="2373192,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" path="m,4598r2373192,e" filled="f" strokeweight=".25544mm">
                  <v:stroke miterlimit="1" joinstyle="miter"/>
                  <v:path arrowok="t" textboxrect="0,0,2373192,9196"/>
                </v:shape>
                <w10:anchorlock/>
              </v:group>
            </w:pict>
          </mc:Fallback>
        </mc:AlternateContent>
      </w:r>
    </w:p>
    <w:p w14:paraId="2542EB01"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color w:val="000000"/>
          <w:sz w:val="23"/>
          <w:szCs w:val="23"/>
          <w:lang w:eastAsia="pl-PL"/>
        </w:rPr>
        <w:t>zwany w dalszej części umowy „Administratorem danych” lub „Administratorem” reprezentowana przez:</w:t>
      </w:r>
    </w:p>
    <w:p w14:paraId="133E44E8" w14:textId="77777777" w:rsidR="003B09DC" w:rsidRPr="003B09DC" w:rsidRDefault="003B09DC" w:rsidP="003B09DC">
      <w:pPr>
        <w:spacing w:after="0" w:line="240" w:lineRule="auto"/>
        <w:ind w:left="938" w:hanging="10"/>
        <w:jc w:val="both"/>
        <w:rPr>
          <w:rFonts w:eastAsia="Calibri" w:cstheme="minorHAnsi"/>
          <w:color w:val="000000"/>
          <w:sz w:val="23"/>
          <w:szCs w:val="23"/>
          <w:lang w:eastAsia="pl-PL"/>
        </w:rPr>
      </w:pPr>
      <w:r w:rsidRPr="003B09DC">
        <w:rPr>
          <w:rFonts w:eastAsia="Calibri" w:cstheme="minorHAnsi"/>
          <w:noProof/>
          <w:color w:val="000000"/>
          <w:sz w:val="23"/>
          <w:szCs w:val="23"/>
          <w:lang w:eastAsia="pl-PL"/>
        </w:rPr>
        <mc:AlternateContent>
          <mc:Choice Requires="wpg">
            <w:drawing>
              <wp:inline distT="0" distB="0" distL="0" distR="0" wp14:anchorId="4E1580C5" wp14:editId="29F9D2AB">
                <wp:extent cx="2290406" cy="13793"/>
                <wp:effectExtent l="0" t="0" r="0" b="0"/>
                <wp:docPr id="353020" name="Group 353020"/>
                <wp:cNvGraphicFramePr/>
                <a:graphic xmlns:a="http://schemas.openxmlformats.org/drawingml/2006/main">
                  <a:graphicData uri="http://schemas.microsoft.com/office/word/2010/wordprocessingGroup">
                    <wpg:wgp>
                      <wpg:cNvGrpSpPr/>
                      <wpg:grpSpPr>
                        <a:xfrm>
                          <a:off x="0" y="0"/>
                          <a:ext cx="2290406" cy="13793"/>
                          <a:chOff x="0" y="0"/>
                          <a:chExt cx="2290406" cy="13793"/>
                        </a:xfrm>
                      </wpg:grpSpPr>
                      <wps:wsp>
                        <wps:cNvPr id="353019" name="Shape 353019"/>
                        <wps:cNvSpPr/>
                        <wps:spPr>
                          <a:xfrm>
                            <a:off x="0" y="0"/>
                            <a:ext cx="2290406" cy="13793"/>
                          </a:xfrm>
                          <a:custGeom>
                            <a:avLst/>
                            <a:gdLst/>
                            <a:ahLst/>
                            <a:cxnLst/>
                            <a:rect l="0" t="0" r="0" b="0"/>
                            <a:pathLst>
                              <a:path w="2290406" h="13793">
                                <a:moveTo>
                                  <a:pt x="0" y="6896"/>
                                </a:moveTo>
                                <a:lnTo>
                                  <a:pt x="2290406" y="6896"/>
                                </a:lnTo>
                              </a:path>
                            </a:pathLst>
                          </a:custGeom>
                          <a:noFill/>
                          <a:ln w="13793" cap="flat" cmpd="sng" algn="ctr">
                            <a:solidFill>
                              <a:srgbClr val="000000"/>
                            </a:solidFill>
                            <a:prstDash val="solid"/>
                            <a:miter lim="100000"/>
                          </a:ln>
                          <a:effectLst/>
                        </wps:spPr>
                        <wps:bodyPr/>
                      </wps:wsp>
                    </wpg:wgp>
                  </a:graphicData>
                </a:graphic>
              </wp:inline>
            </w:drawing>
          </mc:Choice>
          <mc:Fallback>
            <w:pict>
              <v:group w14:anchorId="56CAC528" id="Group 353020" o:spid="_x0000_s1026" style="width:180.35pt;height:1.1pt;mso-position-horizontal-relative:char;mso-position-vertical-relative:line" coordsize="22904,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">
                <v:shape id="Shape 353019" o:spid="_x0000_s1027" style="position:absolute;width:22904;height:137;visibility:visible;mso-wrap-style:square;v-text-anchor:top" coordsize="2290406,1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" path="m,6896r2290406,e" filled="f" strokeweight=".38314mm">
                  <v:stroke miterlimit="1" joinstyle="miter"/>
                  <v:path arrowok="t" textboxrect="0,0,2290406,13793"/>
                </v:shape>
                <w10:anchorlock/>
              </v:group>
            </w:pict>
          </mc:Fallback>
        </mc:AlternateContent>
      </w:r>
    </w:p>
    <w:p w14:paraId="56E62CF4"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bookmarkStart w:id="9" w:name="_Hlk180564366"/>
      <w:r w:rsidRPr="003B09DC">
        <w:rPr>
          <w:rFonts w:eastAsia="Calibri" w:cstheme="minorHAnsi"/>
          <w:b/>
          <w:i/>
          <w:iCs/>
          <w:color w:val="404040" w:themeColor="text1" w:themeTint="BF"/>
          <w:sz w:val="23"/>
          <w:szCs w:val="23"/>
          <w:lang w:eastAsia="pl-PL"/>
        </w:rPr>
        <w:t>§1</w:t>
      </w:r>
    </w:p>
    <w:bookmarkEnd w:id="9"/>
    <w:p w14:paraId="57578114" w14:textId="77777777" w:rsidR="003B09DC" w:rsidRPr="003B09DC" w:rsidRDefault="003B09DC" w:rsidP="003B09DC">
      <w:pPr>
        <w:spacing w:after="0" w:line="240" w:lineRule="auto"/>
        <w:jc w:val="center"/>
        <w:rPr>
          <w:rFonts w:eastAsia="Calibri" w:cstheme="minorHAnsi"/>
          <w:b/>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Powierzenie przetwarzania danych osobowych</w:t>
      </w:r>
    </w:p>
    <w:p w14:paraId="52FFC072"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p>
    <w:p w14:paraId="3886A9A2" w14:textId="77777777" w:rsidR="003B09DC" w:rsidRPr="003B09DC" w:rsidRDefault="003B09DC" w:rsidP="003B09DC">
      <w:pPr>
        <w:numPr>
          <w:ilvl w:val="0"/>
          <w:numId w:val="33"/>
        </w:numPr>
        <w:spacing w:after="3" w:line="262" w:lineRule="auto"/>
        <w:ind w:right="519"/>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21268BFD" w14:textId="77777777" w:rsidR="003B09DC" w:rsidRPr="003B09DC" w:rsidRDefault="003B09DC" w:rsidP="003B09DC">
      <w:pPr>
        <w:numPr>
          <w:ilvl w:val="0"/>
          <w:numId w:val="33"/>
        </w:numPr>
        <w:spacing w:after="30" w:line="262" w:lineRule="auto"/>
        <w:ind w:right="519"/>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przetwarzać powierzone mu dane osobowe zgodnie z niniejszą umową, Rozporządzeniem oraz z innymi przepisami prawa powszechnie obowiązującego, które chronią prawa osób, których dane dotyczą.</w:t>
      </w:r>
    </w:p>
    <w:p w14:paraId="5ED51E1C" w14:textId="77777777" w:rsidR="003B09DC" w:rsidRPr="003B09DC" w:rsidRDefault="003B09DC" w:rsidP="003B09DC">
      <w:pPr>
        <w:numPr>
          <w:ilvl w:val="0"/>
          <w:numId w:val="33"/>
        </w:numPr>
        <w:spacing w:after="3" w:line="262" w:lineRule="auto"/>
        <w:ind w:right="519"/>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oświadcza, iż stosuje środki bezpieczeństwa spełniające wymogi Rozporządzenia.</w:t>
      </w:r>
    </w:p>
    <w:p w14:paraId="30F0F0AA" w14:textId="77777777" w:rsidR="003B09DC" w:rsidRPr="003B09DC" w:rsidRDefault="003B09DC" w:rsidP="003B09DC">
      <w:pPr>
        <w:spacing w:after="3" w:line="262" w:lineRule="auto"/>
        <w:ind w:left="999" w:right="519"/>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§2</w:t>
      </w:r>
    </w:p>
    <w:p w14:paraId="264D7117" w14:textId="77777777" w:rsidR="003B09DC" w:rsidRPr="003B09DC" w:rsidRDefault="003B09DC" w:rsidP="003B09DC">
      <w:pPr>
        <w:spacing w:after="0"/>
        <w:ind w:left="278" w:right="303" w:hanging="10"/>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Zakres i cel przetwarzania danych</w:t>
      </w:r>
    </w:p>
    <w:p w14:paraId="03F85634" w14:textId="77777777" w:rsidR="003B09DC" w:rsidRPr="003B09DC" w:rsidRDefault="003B09DC" w:rsidP="003B09DC">
      <w:pPr>
        <w:spacing w:after="0"/>
        <w:ind w:left="278" w:right="303" w:hanging="10"/>
        <w:jc w:val="center"/>
        <w:rPr>
          <w:rFonts w:eastAsia="Calibri" w:cstheme="minorHAnsi"/>
          <w:b/>
          <w:iCs/>
          <w:color w:val="404040" w:themeColor="text1" w:themeTint="BF"/>
          <w:sz w:val="23"/>
          <w:szCs w:val="23"/>
          <w:lang w:eastAsia="pl-PL"/>
        </w:rPr>
      </w:pPr>
    </w:p>
    <w:p w14:paraId="690FAA02" w14:textId="77777777" w:rsidR="003B09DC" w:rsidRPr="003B09DC" w:rsidRDefault="003B09DC" w:rsidP="003B09DC">
      <w:pPr>
        <w:numPr>
          <w:ilvl w:val="0"/>
          <w:numId w:val="34"/>
        </w:numPr>
        <w:spacing w:after="44"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Podmiot przetwarzający będzie przetwarzał, powierzone na podstawie umowy dane osobowe pracowników administratora w postaci </w:t>
      </w:r>
      <w:r w:rsidRPr="003B09DC">
        <w:rPr>
          <w:rFonts w:eastAsia="Calibri" w:cstheme="minorHAnsi"/>
          <w:iCs/>
          <w:color w:val="FF0000"/>
          <w:sz w:val="23"/>
          <w:szCs w:val="23"/>
          <w:lang w:eastAsia="pl-PL"/>
        </w:rPr>
        <w:t>............ . . . (</w:t>
      </w:r>
      <w:proofErr w:type="spellStart"/>
      <w:r w:rsidRPr="003B09DC">
        <w:rPr>
          <w:rFonts w:eastAsia="Calibri" w:cstheme="minorHAnsi"/>
          <w:iCs/>
          <w:color w:val="FF0000"/>
          <w:sz w:val="23"/>
          <w:szCs w:val="23"/>
          <w:lang w:eastAsia="pl-PL"/>
        </w:rPr>
        <w:t>np</w:t>
      </w:r>
      <w:proofErr w:type="spellEnd"/>
      <w:r w:rsidRPr="003B09DC">
        <w:rPr>
          <w:rFonts w:eastAsia="Calibri" w:cstheme="minorHAnsi"/>
          <w:iCs/>
          <w:color w:val="FF0000"/>
          <w:sz w:val="23"/>
          <w:szCs w:val="23"/>
          <w:lang w:eastAsia="pl-PL"/>
        </w:rPr>
        <w:t xml:space="preserve"> </w:t>
      </w:r>
      <w:r w:rsidRPr="003B09DC">
        <w:rPr>
          <w:rFonts w:eastAsia="Calibri" w:cstheme="minorHAnsi"/>
          <w:iCs/>
          <w:noProof/>
          <w:color w:val="FF0000"/>
          <w:sz w:val="23"/>
          <w:szCs w:val="23"/>
          <w:lang w:eastAsia="pl-PL"/>
        </w:rPr>
        <w:drawing>
          <wp:inline distT="0" distB="0" distL="0" distR="0" wp14:anchorId="7013C070" wp14:editId="40CA6C1E">
            <wp:extent cx="18307" cy="18305"/>
            <wp:effectExtent l="0" t="0" r="0" b="0"/>
            <wp:docPr id="65960" name="Picture 65960"/>
            <wp:cNvGraphicFramePr/>
            <a:graphic xmlns:a="http://schemas.openxmlformats.org/drawingml/2006/main">
              <a:graphicData uri="http://schemas.openxmlformats.org/drawingml/2006/picture">
                <pic:pic xmlns:pic="http://schemas.openxmlformats.org/drawingml/2006/picture">
                  <pic:nvPicPr>
                    <pic:cNvPr id="65960" name="Picture 65960"/>
                    <pic:cNvPicPr/>
                  </pic:nvPicPr>
                  <pic:blipFill>
                    <a:blip r:embed="rId14"/>
                    <a:stretch>
                      <a:fillRect/>
                    </a:stretch>
                  </pic:blipFill>
                  <pic:spPr>
                    <a:xfrm>
                      <a:off x="0" y="0"/>
                      <a:ext cx="18307" cy="18305"/>
                    </a:xfrm>
                    <a:prstGeom prst="rect">
                      <a:avLst/>
                    </a:prstGeom>
                  </pic:spPr>
                </pic:pic>
              </a:graphicData>
            </a:graphic>
          </wp:inline>
        </w:drawing>
      </w:r>
      <w:r w:rsidRPr="003B09DC">
        <w:rPr>
          <w:rFonts w:eastAsia="Calibri" w:cstheme="minorHAnsi"/>
          <w:iCs/>
          <w:color w:val="FF0000"/>
          <w:sz w:val="23"/>
          <w:szCs w:val="23"/>
          <w:lang w:eastAsia="pl-PL"/>
        </w:rPr>
        <w:t>imion i nazwisk, adresu zamieszkania, nr PESEL itd.).</w:t>
      </w:r>
    </w:p>
    <w:p w14:paraId="18F9F382" w14:textId="77777777" w:rsidR="003B09DC" w:rsidRPr="003B09DC" w:rsidRDefault="003B09DC" w:rsidP="003B09DC">
      <w:pPr>
        <w:numPr>
          <w:ilvl w:val="0"/>
          <w:numId w:val="34"/>
        </w:numPr>
        <w:spacing w:after="44"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Powierzone przez Administratora danych dane osobowe będą przetwarzane przez Podmiot przetwarzający wyłącznie w celu </w:t>
      </w:r>
      <w:r w:rsidRPr="003B09DC">
        <w:rPr>
          <w:rFonts w:eastAsia="Calibri" w:cstheme="minorHAnsi"/>
          <w:iCs/>
          <w:noProof/>
          <w:color w:val="404040" w:themeColor="text1" w:themeTint="BF"/>
          <w:sz w:val="23"/>
          <w:szCs w:val="23"/>
          <w:lang w:eastAsia="pl-PL"/>
        </w:rPr>
        <mc:AlternateContent>
          <mc:Choice Requires="wpg">
            <w:drawing>
              <wp:inline distT="0" distB="0" distL="0" distR="0" wp14:anchorId="30A2963D" wp14:editId="686A65BE">
                <wp:extent cx="1006923" cy="9152"/>
                <wp:effectExtent l="0" t="0" r="0" b="0"/>
                <wp:docPr id="353028" name="Group 353028"/>
                <wp:cNvGraphicFramePr/>
                <a:graphic xmlns:a="http://schemas.openxmlformats.org/drawingml/2006/main">
                  <a:graphicData uri="http://schemas.microsoft.com/office/word/2010/wordprocessingGroup">
                    <wpg:wgp>
                      <wpg:cNvGrpSpPr/>
                      <wpg:grpSpPr>
                        <a:xfrm>
                          <a:off x="0" y="0"/>
                          <a:ext cx="1006923" cy="9152"/>
                          <a:chOff x="0" y="0"/>
                          <a:chExt cx="1006923" cy="9152"/>
                        </a:xfrm>
                      </wpg:grpSpPr>
                      <wps:wsp>
                        <wps:cNvPr id="353027" name="Shape 353027"/>
                        <wps:cNvSpPr/>
                        <wps:spPr>
                          <a:xfrm>
                            <a:off x="0" y="0"/>
                            <a:ext cx="1006923" cy="9152"/>
                          </a:xfrm>
                          <a:custGeom>
                            <a:avLst/>
                            <a:gdLst/>
                            <a:ahLst/>
                            <a:cxnLst/>
                            <a:rect l="0" t="0" r="0" b="0"/>
                            <a:pathLst>
                              <a:path w="1006923" h="9152">
                                <a:moveTo>
                                  <a:pt x="0" y="4576"/>
                                </a:moveTo>
                                <a:lnTo>
                                  <a:pt x="1006923" y="4576"/>
                                </a:lnTo>
                              </a:path>
                            </a:pathLst>
                          </a:custGeom>
                          <a:noFill/>
                          <a:ln w="9152" cap="flat" cmpd="sng" algn="ctr">
                            <a:solidFill>
                              <a:srgbClr val="000000"/>
                            </a:solidFill>
                            <a:prstDash val="solid"/>
                            <a:miter lim="100000"/>
                          </a:ln>
                          <a:effectLst/>
                        </wps:spPr>
                        <wps:bodyPr/>
                      </wps:wsp>
                    </wpg:wgp>
                  </a:graphicData>
                </a:graphic>
              </wp:inline>
            </w:drawing>
          </mc:Choice>
          <mc:Fallback>
            <w:pict>
              <v:group w14:anchorId="70463AF1" id="Group 353028" o:spid="_x0000_s1026" style="width:79.3pt;height:.7pt;mso-position-horizontal-relative:char;mso-position-vertical-relative:line" coordsize="1006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">
                <v:shape id="Shape 353027" o:spid="_x0000_s1027" style="position:absolute;width:10069;height:91;visibility:visible;mso-wrap-style:square;v-text-anchor:top" coordsize="1006923,9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" path="m,4576r1006923,e" filled="f" strokeweight=".25422mm">
                  <v:stroke miterlimit="1" joinstyle="miter"/>
                  <v:path arrowok="t" textboxrect="0,0,1006923,9152"/>
                </v:shape>
                <w10:anchorlock/>
              </v:group>
            </w:pict>
          </mc:Fallback>
        </mc:AlternateContent>
      </w:r>
      <w:r w:rsidRPr="003B09DC">
        <w:rPr>
          <w:rFonts w:eastAsia="Calibri" w:cstheme="minorHAnsi"/>
          <w:iCs/>
          <w:color w:val="404040" w:themeColor="text1" w:themeTint="BF"/>
          <w:sz w:val="23"/>
          <w:szCs w:val="23"/>
          <w:lang w:eastAsia="pl-PL"/>
        </w:rPr>
        <w:t xml:space="preserve"> </w:t>
      </w:r>
      <w:r w:rsidRPr="003B09DC">
        <w:rPr>
          <w:rFonts w:eastAsia="Calibri" w:cstheme="minorHAnsi"/>
          <w:iCs/>
          <w:color w:val="FF0000"/>
          <w:sz w:val="23"/>
          <w:szCs w:val="23"/>
          <w:lang w:eastAsia="pl-PL"/>
        </w:rPr>
        <w:t xml:space="preserve">( *należy podać cel przetwarzania danych przez podmiot przetwarzający) np. realizacji umowy z dnia . </w:t>
      </w:r>
      <w:r w:rsidRPr="003B09DC">
        <w:rPr>
          <w:rFonts w:eastAsia="Calibri" w:cstheme="minorHAnsi"/>
          <w:iCs/>
          <w:noProof/>
          <w:color w:val="FF0000"/>
          <w:sz w:val="23"/>
          <w:szCs w:val="23"/>
          <w:lang w:eastAsia="pl-PL"/>
        </w:rPr>
        <w:drawing>
          <wp:inline distT="0" distB="0" distL="0" distR="0" wp14:anchorId="54CE2415" wp14:editId="034B0F5A">
            <wp:extent cx="160192" cy="22881"/>
            <wp:effectExtent l="0" t="0" r="0" b="0"/>
            <wp:docPr id="353023" name="Picture 353023"/>
            <wp:cNvGraphicFramePr/>
            <a:graphic xmlns:a="http://schemas.openxmlformats.org/drawingml/2006/main">
              <a:graphicData uri="http://schemas.openxmlformats.org/drawingml/2006/picture">
                <pic:pic xmlns:pic="http://schemas.openxmlformats.org/drawingml/2006/picture">
                  <pic:nvPicPr>
                    <pic:cNvPr id="353023" name="Picture 353023"/>
                    <pic:cNvPicPr/>
                  </pic:nvPicPr>
                  <pic:blipFill>
                    <a:blip r:embed="rId15"/>
                    <a:stretch>
                      <a:fillRect/>
                    </a:stretch>
                  </pic:blipFill>
                  <pic:spPr>
                    <a:xfrm>
                      <a:off x="0" y="0"/>
                      <a:ext cx="160192" cy="22881"/>
                    </a:xfrm>
                    <a:prstGeom prst="rect">
                      <a:avLst/>
                    </a:prstGeom>
                  </pic:spPr>
                </pic:pic>
              </a:graphicData>
            </a:graphic>
          </wp:inline>
        </w:drawing>
      </w:r>
      <w:r w:rsidRPr="003B09DC">
        <w:rPr>
          <w:rFonts w:eastAsia="Calibri" w:cstheme="minorHAnsi"/>
          <w:iCs/>
          <w:noProof/>
          <w:color w:val="FF0000"/>
          <w:sz w:val="23"/>
          <w:szCs w:val="23"/>
          <w:lang w:eastAsia="pl-PL"/>
        </w:rPr>
        <w:drawing>
          <wp:inline distT="0" distB="0" distL="0" distR="0" wp14:anchorId="71989B60" wp14:editId="068DAE1D">
            <wp:extent cx="466846" cy="77794"/>
            <wp:effectExtent l="0" t="0" r="0" b="0"/>
            <wp:docPr id="353025" name="Picture 353025"/>
            <wp:cNvGraphicFramePr/>
            <a:graphic xmlns:a="http://schemas.openxmlformats.org/drawingml/2006/main">
              <a:graphicData uri="http://schemas.openxmlformats.org/drawingml/2006/picture">
                <pic:pic xmlns:pic="http://schemas.openxmlformats.org/drawingml/2006/picture">
                  <pic:nvPicPr>
                    <pic:cNvPr id="353025" name="Picture 353025"/>
                    <pic:cNvPicPr/>
                  </pic:nvPicPr>
                  <pic:blipFill>
                    <a:blip r:embed="rId16"/>
                    <a:stretch>
                      <a:fillRect/>
                    </a:stretch>
                  </pic:blipFill>
                  <pic:spPr>
                    <a:xfrm>
                      <a:off x="0" y="0"/>
                      <a:ext cx="466846" cy="77794"/>
                    </a:xfrm>
                    <a:prstGeom prst="rect">
                      <a:avLst/>
                    </a:prstGeom>
                  </pic:spPr>
                </pic:pic>
              </a:graphicData>
            </a:graphic>
          </wp:inline>
        </w:drawing>
      </w:r>
      <w:r w:rsidRPr="003B09DC">
        <w:rPr>
          <w:rFonts w:eastAsia="Calibri" w:cstheme="minorHAnsi"/>
          <w:iCs/>
          <w:color w:val="FF0000"/>
          <w:sz w:val="23"/>
          <w:szCs w:val="23"/>
          <w:lang w:eastAsia="pl-PL"/>
        </w:rPr>
        <w:t>w zakresie wystawienia faktur, wydania certyfikatów itp..</w:t>
      </w:r>
    </w:p>
    <w:p w14:paraId="47FF8177" w14:textId="77777777" w:rsidR="003B09DC" w:rsidRPr="003B09DC" w:rsidRDefault="003B09DC" w:rsidP="003B09DC">
      <w:pPr>
        <w:spacing w:after="0" w:line="240" w:lineRule="auto"/>
        <w:ind w:right="467"/>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§3</w:t>
      </w:r>
    </w:p>
    <w:p w14:paraId="301697C2" w14:textId="77777777" w:rsidR="003B09DC" w:rsidRPr="003B09DC" w:rsidRDefault="003B09DC" w:rsidP="003B09DC">
      <w:pPr>
        <w:spacing w:after="0" w:line="240" w:lineRule="auto"/>
        <w:ind w:right="467"/>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Obowiązki podmiotu przetwarzającego</w:t>
      </w:r>
    </w:p>
    <w:p w14:paraId="6DC8CC09"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p>
    <w:p w14:paraId="4B4857F3" w14:textId="77777777" w:rsidR="003B09DC" w:rsidRPr="003B09DC" w:rsidRDefault="003B09DC" w:rsidP="003B09DC">
      <w:pPr>
        <w:numPr>
          <w:ilvl w:val="0"/>
          <w:numId w:val="35"/>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Podmiot przetwarzający zobowiązuje się, przy przetwarzaniu powierzonych danych osobowych, do ich zabezpieczenia poprzez stosowanie odpowiednich </w:t>
      </w:r>
      <w:r w:rsidRPr="003B09DC">
        <w:rPr>
          <w:rFonts w:eastAsia="Calibri" w:cstheme="minorHAnsi"/>
          <w:iCs/>
          <w:color w:val="404040" w:themeColor="text1" w:themeTint="BF"/>
          <w:sz w:val="23"/>
          <w:szCs w:val="23"/>
          <w:lang w:eastAsia="pl-PL"/>
        </w:rPr>
        <w:lastRenderedPageBreak/>
        <w:t>środków technicznych i organizacyjnych zapewniających adekwatny stopień bezpieczeństwa odpowiadający ryzyku związanym z przetwarzaniem danych osobowych, o których mowa w art. 32 Rozporządzenia.</w:t>
      </w:r>
    </w:p>
    <w:p w14:paraId="3162E7A9" w14:textId="77777777" w:rsidR="003B09DC" w:rsidRPr="003B09DC" w:rsidRDefault="003B09DC" w:rsidP="003B09DC">
      <w:pPr>
        <w:numPr>
          <w:ilvl w:val="0"/>
          <w:numId w:val="35"/>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dołożyć należytej staranności przy przetwarzaniu powierzonych danych osobowych.</w:t>
      </w:r>
    </w:p>
    <w:p w14:paraId="3A5E04D4" w14:textId="77777777" w:rsidR="003B09DC" w:rsidRPr="003B09DC" w:rsidRDefault="003B09DC" w:rsidP="003B09DC">
      <w:pPr>
        <w:numPr>
          <w:ilvl w:val="0"/>
          <w:numId w:val="35"/>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do nadania upoważnień do przetwarzania danych osobowych wszystkim osobom, które będą przetwarzały powierzone dane w celu realizacji niniejszej umowy.</w:t>
      </w:r>
    </w:p>
    <w:p w14:paraId="43EC08F7" w14:textId="77777777" w:rsidR="003B09DC" w:rsidRPr="003B09DC" w:rsidRDefault="003B09DC" w:rsidP="003B09DC">
      <w:pPr>
        <w:numPr>
          <w:ilvl w:val="0"/>
          <w:numId w:val="35"/>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120BE4D" w14:textId="77777777" w:rsidR="003B09DC" w:rsidRPr="003B09DC" w:rsidRDefault="003B09DC" w:rsidP="003B09DC">
      <w:pPr>
        <w:numPr>
          <w:ilvl w:val="0"/>
          <w:numId w:val="35"/>
        </w:numPr>
        <w:spacing w:after="35"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po zakończeniu świadczenia usług związanych z przetwarzaniem usuwa/ zwraca Administratorowi wszelkie dane osobowe (należy wybrać czy podmiot przetwarzający ma usunąć czy zwrócić dane) oraz usuwa wszelkie ich istniejące kopie, chyba że prawo Unii lub prawo państwa członkowskiego nakazują przechowywanie danych osobowych.</w:t>
      </w:r>
    </w:p>
    <w:p w14:paraId="70317041" w14:textId="77777777" w:rsidR="003B09DC" w:rsidRPr="003B09DC" w:rsidRDefault="003B09DC" w:rsidP="003B09DC">
      <w:pPr>
        <w:numPr>
          <w:ilvl w:val="0"/>
          <w:numId w:val="35"/>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W miarę możliwości Podmiot przetwarzający pomaga Administratorowi w niezbędnym zakresie wywiązywać się z obowiązku odpowiadania na żądania osoby, której dane dotyczą oraz wywiązywania się z obowiązków określonych w art. 32-36 Rozporządzenia.</w:t>
      </w:r>
    </w:p>
    <w:p w14:paraId="33AC571D" w14:textId="77777777" w:rsidR="003B09DC" w:rsidRPr="003B09DC" w:rsidRDefault="003B09DC" w:rsidP="003B09DC">
      <w:pPr>
        <w:numPr>
          <w:ilvl w:val="0"/>
          <w:numId w:val="35"/>
        </w:numPr>
        <w:spacing w:after="157"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po stwierdzeniu naruszenia ochrony danych osobowych bez zbędnej zwłoki zgłasza je administratorowi w ciągu 24 h.</w:t>
      </w:r>
    </w:p>
    <w:p w14:paraId="7596C3C8" w14:textId="77777777" w:rsidR="003B09DC" w:rsidRPr="003B09DC" w:rsidRDefault="003B09DC" w:rsidP="003B09DC">
      <w:pPr>
        <w:spacing w:after="3"/>
        <w:ind w:left="10" w:right="179" w:hanging="10"/>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§4</w:t>
      </w:r>
    </w:p>
    <w:p w14:paraId="33E1BE1A" w14:textId="77777777" w:rsidR="003B09DC" w:rsidRPr="003B09DC" w:rsidRDefault="003B09DC" w:rsidP="003B09DC">
      <w:pPr>
        <w:spacing w:after="190"/>
        <w:ind w:left="278" w:right="324" w:hanging="10"/>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Prawo kontroli</w:t>
      </w:r>
    </w:p>
    <w:p w14:paraId="7646BB64" w14:textId="77777777" w:rsidR="003B09DC" w:rsidRPr="003B09DC" w:rsidRDefault="003B09DC" w:rsidP="003B09DC">
      <w:pPr>
        <w:numPr>
          <w:ilvl w:val="0"/>
          <w:numId w:val="36"/>
        </w:numPr>
        <w:spacing w:after="41"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Administrator danych zgodnie z art. 28 ust. 3 pkt h) Rozporządzenia ma prawo kontroli, czy środki zastosowane przez Podmiot przetwarzający przy przetwarzaniu i zabezpieczeniu powierzonych danych osobowych spełniają postanowienia umowy.</w:t>
      </w:r>
    </w:p>
    <w:p w14:paraId="128FE444" w14:textId="77777777" w:rsidR="003B09DC" w:rsidRPr="003B09DC" w:rsidRDefault="003B09DC" w:rsidP="003B09DC">
      <w:pPr>
        <w:numPr>
          <w:ilvl w:val="0"/>
          <w:numId w:val="36"/>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Administrator danych realizować będzie prawo kontroli w godzinach pracy Podmiotu przetwarzającego i z minimum 3 dniowym uprzedzeniem.</w:t>
      </w:r>
    </w:p>
    <w:p w14:paraId="3534BEC6" w14:textId="77777777" w:rsidR="003B09DC" w:rsidRPr="003B09DC" w:rsidRDefault="003B09DC" w:rsidP="003B09DC">
      <w:pPr>
        <w:numPr>
          <w:ilvl w:val="0"/>
          <w:numId w:val="36"/>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do usunięcia uchybień stwierdzonych podczas kontroli w terminie wskazanym przez Administratora danych nie dłuższym niż 7 dni.</w:t>
      </w:r>
    </w:p>
    <w:p w14:paraId="43878301" w14:textId="77777777" w:rsidR="003B09DC" w:rsidRPr="003B09DC" w:rsidRDefault="003B09DC" w:rsidP="003B09DC">
      <w:pPr>
        <w:numPr>
          <w:ilvl w:val="0"/>
          <w:numId w:val="36"/>
        </w:numPr>
        <w:spacing w:after="165"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udostępnia Administratorowi wszelkie informacje niezbędne do wykazania spełnienia obowiązków określonych w art. 28 Rozporządzenia.</w:t>
      </w:r>
    </w:p>
    <w:p w14:paraId="40B9855F"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§5</w:t>
      </w:r>
    </w:p>
    <w:p w14:paraId="283E5658"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Dalsze powierzenie danych do przetwarzania</w:t>
      </w:r>
    </w:p>
    <w:p w14:paraId="7A8336B9" w14:textId="77777777" w:rsidR="003B09DC" w:rsidRPr="003B09DC" w:rsidRDefault="003B09DC" w:rsidP="003B09DC">
      <w:pPr>
        <w:numPr>
          <w:ilvl w:val="0"/>
          <w:numId w:val="37"/>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może powierzyć dane osobowe objęte niniejszą umową do dalszego przetwarzania podwykonawcom jedynie w celu wykonania umowy po uzyskaniu uprzedniej pisemnej zgody Administratora danych.</w:t>
      </w:r>
    </w:p>
    <w:p w14:paraId="16D73F5C" w14:textId="77777777" w:rsidR="003B09DC" w:rsidRPr="003B09DC" w:rsidRDefault="003B09DC" w:rsidP="003B09DC">
      <w:pPr>
        <w:numPr>
          <w:ilvl w:val="0"/>
          <w:numId w:val="37"/>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Przekazanie powierzonych danych do państwa trzeciego może nastąpić jedynie na pisemne polecenie Administratora danych chyba, że obowiązek taki </w:t>
      </w:r>
      <w:r w:rsidRPr="003B09DC">
        <w:rPr>
          <w:rFonts w:eastAsia="Calibri" w:cstheme="minorHAnsi"/>
          <w:iCs/>
          <w:color w:val="404040" w:themeColor="text1" w:themeTint="BF"/>
          <w:sz w:val="23"/>
          <w:szCs w:val="23"/>
          <w:lang w:eastAsia="pl-PL"/>
        </w:rPr>
        <w:lastRenderedPageBreak/>
        <w:t>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5AA6727B" w14:textId="77777777" w:rsidR="003B09DC" w:rsidRPr="003B09DC" w:rsidRDefault="003B09DC" w:rsidP="003B09DC">
      <w:pPr>
        <w:numPr>
          <w:ilvl w:val="0"/>
          <w:numId w:val="37"/>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Podwykonawca, o którym mowa w §3 ust. 2 Umowy winien spełniać te same gwarancje i obowiązki jakie zostały nałożone na Podmiot przetwarzający w niniejszej Umowie.</w:t>
      </w:r>
    </w:p>
    <w:p w14:paraId="3E82AC27" w14:textId="77777777" w:rsidR="003B09DC" w:rsidRPr="003B09DC" w:rsidRDefault="003B09DC" w:rsidP="003B09DC">
      <w:pPr>
        <w:numPr>
          <w:ilvl w:val="0"/>
          <w:numId w:val="37"/>
        </w:numPr>
        <w:spacing w:after="157"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ponosi pełną odpowiedzialność wobec Administratora za nie wywiązanie się ze spoczywających na podwykonawcy obowiązków ochrony danych.</w:t>
      </w:r>
    </w:p>
    <w:p w14:paraId="36133B58"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§6</w:t>
      </w:r>
    </w:p>
    <w:p w14:paraId="1AD87D62"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Odpowiedzialność Podmiotu przetwarzającego</w:t>
      </w:r>
    </w:p>
    <w:p w14:paraId="7E4EC6FB" w14:textId="77777777" w:rsidR="003B09DC" w:rsidRPr="003B09DC" w:rsidRDefault="003B09DC" w:rsidP="003B09DC">
      <w:pPr>
        <w:numPr>
          <w:ilvl w:val="0"/>
          <w:numId w:val="38"/>
        </w:numPr>
        <w:spacing w:after="46"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jest odpowiedzialny za udostępnienie lub wykorzystanie danych osobowych niezgodnie z treścią umowy, a w szczególności za udostępnienie powierzonych do przetwarzania danych osobowych osobom nieupoważnionym.</w:t>
      </w:r>
    </w:p>
    <w:p w14:paraId="2F3475BC" w14:textId="77777777" w:rsidR="003B09DC" w:rsidRPr="003B09DC" w:rsidRDefault="003B09DC" w:rsidP="003B09DC">
      <w:pPr>
        <w:numPr>
          <w:ilvl w:val="0"/>
          <w:numId w:val="38"/>
        </w:numPr>
        <w:spacing w:after="13" w:line="250" w:lineRule="auto"/>
        <w:ind w:right="467"/>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w:t>
      </w:r>
    </w:p>
    <w:p w14:paraId="0A956C2A" w14:textId="77777777" w:rsidR="003B09DC" w:rsidRPr="003B09DC" w:rsidRDefault="003B09DC" w:rsidP="003B09DC">
      <w:pPr>
        <w:spacing w:after="13" w:line="250" w:lineRule="auto"/>
        <w:ind w:left="1035" w:right="467"/>
        <w:jc w:val="both"/>
        <w:rPr>
          <w:rFonts w:eastAsia="Calibri" w:cstheme="minorHAnsi"/>
          <w:iCs/>
          <w:color w:val="404040" w:themeColor="text1" w:themeTint="BF"/>
          <w:sz w:val="23"/>
          <w:szCs w:val="23"/>
          <w:lang w:eastAsia="pl-PL"/>
        </w:rPr>
      </w:pPr>
    </w:p>
    <w:p w14:paraId="216349F2"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bookmarkStart w:id="10" w:name="_Hlk180564515"/>
      <w:r w:rsidRPr="003B09DC">
        <w:rPr>
          <w:rFonts w:eastAsia="Calibri" w:cstheme="minorHAnsi"/>
          <w:b/>
          <w:i/>
          <w:iCs/>
          <w:color w:val="404040" w:themeColor="text1" w:themeTint="BF"/>
          <w:sz w:val="23"/>
          <w:szCs w:val="23"/>
          <w:lang w:eastAsia="pl-PL"/>
        </w:rPr>
        <w:t>§7</w:t>
      </w:r>
    </w:p>
    <w:bookmarkEnd w:id="10"/>
    <w:p w14:paraId="791895B6"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Czas obowiązywania umowy</w:t>
      </w:r>
    </w:p>
    <w:p w14:paraId="3F346E4A" w14:textId="77777777" w:rsidR="003B09DC" w:rsidRPr="003B09DC" w:rsidRDefault="003B09DC" w:rsidP="003B09DC">
      <w:pPr>
        <w:numPr>
          <w:ilvl w:val="0"/>
          <w:numId w:val="39"/>
        </w:numPr>
        <w:spacing w:after="3" w:line="262" w:lineRule="auto"/>
        <w:ind w:left="1152" w:right="411"/>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Niniejsza umowa obowiązuje od dnia jej zawarcia przez czas nieokreślony/określony*</w:t>
      </w:r>
    </w:p>
    <w:p w14:paraId="5977DA6F" w14:textId="77777777" w:rsidR="003B09DC" w:rsidRPr="003B09DC" w:rsidRDefault="003B09DC" w:rsidP="003B09DC">
      <w:pPr>
        <w:spacing w:after="45" w:line="251" w:lineRule="auto"/>
        <w:ind w:left="1150" w:hanging="10"/>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od ..... do</w:t>
      </w:r>
      <w:r w:rsidRPr="003B09DC">
        <w:rPr>
          <w:rFonts w:eastAsia="Calibri" w:cstheme="minorHAnsi"/>
          <w:iCs/>
          <w:noProof/>
          <w:color w:val="404040" w:themeColor="text1" w:themeTint="BF"/>
          <w:sz w:val="23"/>
          <w:szCs w:val="23"/>
          <w:lang w:eastAsia="pl-PL"/>
        </w:rPr>
        <w:drawing>
          <wp:inline distT="0" distB="0" distL="0" distR="0" wp14:anchorId="045D38E0" wp14:editId="075B8E8B">
            <wp:extent cx="242577" cy="27457"/>
            <wp:effectExtent l="0" t="0" r="0" b="0"/>
            <wp:docPr id="353030" name="Picture 353030"/>
            <wp:cNvGraphicFramePr/>
            <a:graphic xmlns:a="http://schemas.openxmlformats.org/drawingml/2006/main">
              <a:graphicData uri="http://schemas.openxmlformats.org/drawingml/2006/picture">
                <pic:pic xmlns:pic="http://schemas.openxmlformats.org/drawingml/2006/picture">
                  <pic:nvPicPr>
                    <pic:cNvPr id="353030" name="Picture 353030"/>
                    <pic:cNvPicPr/>
                  </pic:nvPicPr>
                  <pic:blipFill>
                    <a:blip r:embed="rId17"/>
                    <a:stretch>
                      <a:fillRect/>
                    </a:stretch>
                  </pic:blipFill>
                  <pic:spPr>
                    <a:xfrm>
                      <a:off x="0" y="0"/>
                      <a:ext cx="242577" cy="27457"/>
                    </a:xfrm>
                    <a:prstGeom prst="rect">
                      <a:avLst/>
                    </a:prstGeom>
                  </pic:spPr>
                </pic:pic>
              </a:graphicData>
            </a:graphic>
          </wp:inline>
        </w:drawing>
      </w:r>
      <w:r w:rsidRPr="003B09DC">
        <w:rPr>
          <w:rFonts w:eastAsia="Calibri" w:cstheme="minorHAnsi"/>
          <w:iCs/>
          <w:color w:val="FF0000"/>
          <w:sz w:val="23"/>
          <w:szCs w:val="23"/>
          <w:lang w:eastAsia="pl-PL"/>
        </w:rPr>
        <w:t xml:space="preserve">(tak jak </w:t>
      </w:r>
      <w:proofErr w:type="spellStart"/>
      <w:r w:rsidRPr="003B09DC">
        <w:rPr>
          <w:rFonts w:eastAsia="Calibri" w:cstheme="minorHAnsi"/>
          <w:iCs/>
          <w:color w:val="FF0000"/>
          <w:sz w:val="23"/>
          <w:szCs w:val="23"/>
          <w:lang w:eastAsia="pl-PL"/>
        </w:rPr>
        <w:t>ww</w:t>
      </w:r>
      <w:proofErr w:type="spellEnd"/>
      <w:r w:rsidRPr="003B09DC">
        <w:rPr>
          <w:rFonts w:eastAsia="Calibri" w:cstheme="minorHAnsi"/>
          <w:iCs/>
          <w:color w:val="FF0000"/>
          <w:sz w:val="23"/>
          <w:szCs w:val="23"/>
          <w:lang w:eastAsia="pl-PL"/>
        </w:rPr>
        <w:t xml:space="preserve"> umowie głównej).</w:t>
      </w:r>
    </w:p>
    <w:p w14:paraId="6603AE16" w14:textId="77777777" w:rsidR="003B09DC" w:rsidRPr="003B09DC" w:rsidRDefault="003B09DC" w:rsidP="003B09DC">
      <w:pPr>
        <w:numPr>
          <w:ilvl w:val="0"/>
          <w:numId w:val="39"/>
        </w:numPr>
        <w:spacing w:after="623" w:line="262" w:lineRule="auto"/>
        <w:ind w:left="1152" w:right="411"/>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Każda ze stron może wypowiedzieć niniejszą umowę z zachowaniem ... ...... * okresu wypowiedzenia </w:t>
      </w:r>
      <w:r w:rsidRPr="003B09DC">
        <w:rPr>
          <w:rFonts w:eastAsia="Calibri" w:cstheme="minorHAnsi"/>
          <w:iCs/>
          <w:color w:val="FF0000"/>
          <w:sz w:val="23"/>
          <w:szCs w:val="23"/>
          <w:lang w:eastAsia="pl-PL"/>
        </w:rPr>
        <w:t xml:space="preserve">(tak jak </w:t>
      </w:r>
      <w:proofErr w:type="spellStart"/>
      <w:r w:rsidRPr="003B09DC">
        <w:rPr>
          <w:rFonts w:eastAsia="Calibri" w:cstheme="minorHAnsi"/>
          <w:iCs/>
          <w:color w:val="FF0000"/>
          <w:sz w:val="23"/>
          <w:szCs w:val="23"/>
          <w:lang w:eastAsia="pl-PL"/>
        </w:rPr>
        <w:t>ww</w:t>
      </w:r>
      <w:proofErr w:type="spellEnd"/>
      <w:r w:rsidRPr="003B09DC">
        <w:rPr>
          <w:rFonts w:eastAsia="Calibri" w:cstheme="minorHAnsi"/>
          <w:iCs/>
          <w:color w:val="FF0000"/>
          <w:sz w:val="23"/>
          <w:szCs w:val="23"/>
          <w:lang w:eastAsia="pl-PL"/>
        </w:rPr>
        <w:t xml:space="preserve"> umowie głównej).</w:t>
      </w:r>
    </w:p>
    <w:p w14:paraId="363A730F"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§8</w:t>
      </w:r>
    </w:p>
    <w:p w14:paraId="7B5CE3F5"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Rozwiązanie umowy</w:t>
      </w:r>
    </w:p>
    <w:p w14:paraId="35A22238" w14:textId="77777777" w:rsidR="003B09DC" w:rsidRPr="003B09DC" w:rsidRDefault="003B09DC" w:rsidP="003B09DC">
      <w:pPr>
        <w:numPr>
          <w:ilvl w:val="0"/>
          <w:numId w:val="41"/>
        </w:numPr>
        <w:spacing w:after="3" w:line="262" w:lineRule="auto"/>
        <w:ind w:right="411"/>
        <w:contextualSpacing/>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 xml:space="preserve"> Administrator danych może rozwiązać niniejszą umowę ze skutkiem natychmiastowym gdy Podmiot przetwarzający:</w:t>
      </w:r>
    </w:p>
    <w:p w14:paraId="28078DB2" w14:textId="77777777" w:rsidR="003B09DC" w:rsidRPr="003B09DC" w:rsidRDefault="003B09DC" w:rsidP="003B09DC">
      <w:pPr>
        <w:numPr>
          <w:ilvl w:val="0"/>
          <w:numId w:val="40"/>
        </w:numPr>
        <w:spacing w:after="3" w:line="262" w:lineRule="auto"/>
        <w:ind w:left="1487" w:right="411"/>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pomimo zobowiązania go do usunięcia uchybień stwierdzonych podczas kontroli nie usunie ich w wyznaczonym terminie;</w:t>
      </w:r>
    </w:p>
    <w:p w14:paraId="44D3A6DA" w14:textId="77777777" w:rsidR="003B09DC" w:rsidRPr="003B09DC" w:rsidRDefault="003B09DC" w:rsidP="003B09DC">
      <w:pPr>
        <w:numPr>
          <w:ilvl w:val="0"/>
          <w:numId w:val="40"/>
        </w:numPr>
        <w:spacing w:after="3" w:line="262" w:lineRule="auto"/>
        <w:ind w:left="1487" w:right="411"/>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przetwarza dane osobowe w sposób niezgodny z umową;</w:t>
      </w:r>
    </w:p>
    <w:p w14:paraId="06B4D416" w14:textId="77777777" w:rsidR="003B09DC" w:rsidRPr="003B09DC" w:rsidRDefault="003B09DC" w:rsidP="003B09DC">
      <w:pPr>
        <w:numPr>
          <w:ilvl w:val="0"/>
          <w:numId w:val="40"/>
        </w:numPr>
        <w:spacing w:after="3" w:line="262" w:lineRule="auto"/>
        <w:ind w:left="1487" w:right="411"/>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lastRenderedPageBreak/>
        <w:t>powierzył przetwarzanie danych osobowych innemu podmiotowi bez zgody</w:t>
      </w:r>
    </w:p>
    <w:p w14:paraId="62391021" w14:textId="77777777" w:rsidR="003B09DC" w:rsidRPr="003B09DC" w:rsidRDefault="003B09DC" w:rsidP="003B09DC">
      <w:pPr>
        <w:spacing w:after="634" w:line="262" w:lineRule="auto"/>
        <w:ind w:left="1468" w:right="411" w:hanging="3"/>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Administratora danych;</w:t>
      </w:r>
    </w:p>
    <w:p w14:paraId="422CAE69"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§9</w:t>
      </w:r>
    </w:p>
    <w:p w14:paraId="472BC59D"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Zasady zachowania poufności</w:t>
      </w:r>
    </w:p>
    <w:p w14:paraId="7548FF35" w14:textId="77777777" w:rsidR="003B09DC" w:rsidRPr="003B09DC" w:rsidRDefault="003B09DC" w:rsidP="003B09DC">
      <w:pPr>
        <w:numPr>
          <w:ilvl w:val="0"/>
          <w:numId w:val="42"/>
        </w:numPr>
        <w:spacing w:after="154" w:line="276" w:lineRule="auto"/>
        <w:contextualSpacing/>
        <w:jc w:val="both"/>
        <w:rPr>
          <w:rFonts w:eastAsia="Calibri" w:cstheme="minorHAnsi"/>
          <w:color w:val="000000"/>
          <w:sz w:val="23"/>
          <w:szCs w:val="23"/>
          <w:lang w:eastAsia="pl-PL"/>
        </w:rPr>
      </w:pPr>
      <w:r w:rsidRPr="003B09DC">
        <w:rPr>
          <w:rFonts w:eastAsia="Calibri" w:cstheme="minorHAnsi"/>
          <w:color w:val="000000"/>
          <w:sz w:val="23"/>
          <w:szCs w:val="23"/>
          <w:lang w:eastAsia="pl-P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0C739908" w14:textId="77777777" w:rsidR="003B09DC" w:rsidRPr="003B09DC" w:rsidRDefault="003B09DC" w:rsidP="003B09DC">
      <w:pPr>
        <w:numPr>
          <w:ilvl w:val="0"/>
          <w:numId w:val="42"/>
        </w:numPr>
        <w:spacing w:after="154" w:line="276" w:lineRule="auto"/>
        <w:contextualSpacing/>
        <w:jc w:val="both"/>
        <w:rPr>
          <w:rFonts w:eastAsia="Calibri" w:cstheme="minorHAnsi"/>
          <w:color w:val="000000"/>
          <w:sz w:val="23"/>
          <w:szCs w:val="23"/>
          <w:lang w:eastAsia="pl-PL"/>
        </w:rPr>
      </w:pPr>
      <w:r w:rsidRPr="003B09DC">
        <w:rPr>
          <w:rFonts w:eastAsia="Calibri" w:cstheme="minorHAnsi"/>
          <w:color w:val="000000"/>
          <w:sz w:val="23"/>
          <w:szCs w:val="23"/>
          <w:lang w:eastAsia="pl-P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49C27649"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§10</w:t>
      </w:r>
    </w:p>
    <w:p w14:paraId="4440B911" w14:textId="77777777" w:rsidR="003B09DC" w:rsidRPr="003B09DC" w:rsidRDefault="003B09DC" w:rsidP="003B09DC">
      <w:pPr>
        <w:spacing w:after="0" w:line="240" w:lineRule="auto"/>
        <w:jc w:val="center"/>
        <w:rPr>
          <w:rFonts w:eastAsia="Calibri" w:cstheme="minorHAnsi"/>
          <w:b/>
          <w:i/>
          <w:iCs/>
          <w:color w:val="404040" w:themeColor="text1" w:themeTint="BF"/>
          <w:sz w:val="23"/>
          <w:szCs w:val="23"/>
          <w:lang w:eastAsia="pl-PL"/>
        </w:rPr>
      </w:pPr>
      <w:r w:rsidRPr="003B09DC">
        <w:rPr>
          <w:rFonts w:eastAsia="Calibri" w:cstheme="minorHAnsi"/>
          <w:b/>
          <w:i/>
          <w:iCs/>
          <w:color w:val="404040" w:themeColor="text1" w:themeTint="BF"/>
          <w:sz w:val="23"/>
          <w:szCs w:val="23"/>
          <w:lang w:eastAsia="pl-PL"/>
        </w:rPr>
        <w:t>Postanowienia końcowe</w:t>
      </w:r>
    </w:p>
    <w:p w14:paraId="0208A642" w14:textId="77777777" w:rsidR="003B09DC" w:rsidRPr="003B09DC" w:rsidRDefault="003B09DC" w:rsidP="003B09DC">
      <w:pPr>
        <w:numPr>
          <w:ilvl w:val="0"/>
          <w:numId w:val="43"/>
        </w:numPr>
        <w:spacing w:after="3" w:line="262" w:lineRule="auto"/>
        <w:ind w:right="385"/>
        <w:contextualSpacing/>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Umowa została sporządzona w dwóch jednobrzmiących egzemplarzach dla każdej ze stron.</w:t>
      </w:r>
    </w:p>
    <w:p w14:paraId="20DEE6BA" w14:textId="77777777" w:rsidR="003B09DC" w:rsidRPr="003B09DC" w:rsidRDefault="003B09DC" w:rsidP="003B09DC">
      <w:pPr>
        <w:numPr>
          <w:ilvl w:val="0"/>
          <w:numId w:val="43"/>
        </w:numPr>
        <w:spacing w:after="3" w:line="262" w:lineRule="auto"/>
        <w:ind w:right="385"/>
        <w:contextualSpacing/>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W sprawach nieuregulowanych zastosowanie będą miały przepisy Kodeksu cywilnego oraz Rozporządzenia.</w:t>
      </w:r>
    </w:p>
    <w:p w14:paraId="2246429E" w14:textId="77777777" w:rsidR="003B09DC" w:rsidRPr="003B09DC" w:rsidRDefault="003B09DC" w:rsidP="003B09DC">
      <w:pPr>
        <w:numPr>
          <w:ilvl w:val="0"/>
          <w:numId w:val="43"/>
        </w:numPr>
        <w:spacing w:after="3" w:line="262" w:lineRule="auto"/>
        <w:ind w:right="385"/>
        <w:contextualSpacing/>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Sądem właściwym dla rozpatrzenia sporów wynikających z niniejszej umowy będzie sąd właściwy Administratora danych ( *lub Podmiotu przetwarzającego w zależności od postanowień stron w umowie głównej).</w:t>
      </w:r>
    </w:p>
    <w:p w14:paraId="7C767818" w14:textId="77777777" w:rsidR="003B09DC" w:rsidRPr="003B09DC" w:rsidRDefault="003B09DC" w:rsidP="003B09DC">
      <w:pPr>
        <w:numPr>
          <w:ilvl w:val="0"/>
          <w:numId w:val="43"/>
        </w:numPr>
        <w:spacing w:after="3" w:line="262" w:lineRule="auto"/>
        <w:ind w:right="385"/>
        <w:contextualSpacing/>
        <w:jc w:val="both"/>
        <w:rPr>
          <w:rFonts w:eastAsia="Calibri" w:cstheme="minorHAnsi"/>
          <w:iCs/>
          <w:color w:val="404040" w:themeColor="text1" w:themeTint="BF"/>
          <w:sz w:val="23"/>
          <w:szCs w:val="23"/>
          <w:lang w:eastAsia="pl-PL"/>
        </w:rPr>
      </w:pPr>
      <w:r w:rsidRPr="003B09DC">
        <w:rPr>
          <w:rFonts w:eastAsia="Calibri" w:cstheme="minorHAnsi"/>
          <w:iCs/>
          <w:color w:val="404040" w:themeColor="text1" w:themeTint="BF"/>
          <w:sz w:val="23"/>
          <w:szCs w:val="23"/>
          <w:lang w:eastAsia="pl-PL"/>
        </w:rPr>
        <w:t>Za każdy przypadek naruszenia związany z ochroną danych osobowych z winy Wykonawcy, Zamawiający zastrzega kary umowne w wysokości poniesionej z tego tytułu przez Zamawiającego szkody, Zamawiający może dochodzić odszkodowania do wysokości poniesionej szkody.</w:t>
      </w:r>
    </w:p>
    <w:p w14:paraId="67EA229C" w14:textId="77777777" w:rsidR="003B09DC" w:rsidRPr="003B09DC" w:rsidRDefault="003B09DC" w:rsidP="003B09DC">
      <w:pPr>
        <w:spacing w:after="3" w:line="262" w:lineRule="auto"/>
        <w:ind w:left="797" w:right="385"/>
        <w:contextualSpacing/>
        <w:jc w:val="both"/>
        <w:rPr>
          <w:rFonts w:eastAsia="Calibri" w:cstheme="minorHAnsi"/>
          <w:iCs/>
          <w:color w:val="404040" w:themeColor="text1" w:themeTint="BF"/>
          <w:sz w:val="23"/>
          <w:szCs w:val="23"/>
          <w:lang w:eastAsia="pl-PL"/>
        </w:rPr>
      </w:pPr>
    </w:p>
    <w:p w14:paraId="1C3E981C" w14:textId="77777777" w:rsidR="003B09DC" w:rsidRPr="003B09DC" w:rsidRDefault="003B09DC" w:rsidP="003B09DC">
      <w:pPr>
        <w:spacing w:after="248"/>
        <w:ind w:left="429"/>
        <w:rPr>
          <w:rFonts w:ascii="Calibri" w:eastAsia="Calibri" w:hAnsi="Calibri" w:cs="Calibri"/>
          <w:i/>
          <w:iCs/>
          <w:color w:val="404040" w:themeColor="text1" w:themeTint="BF"/>
          <w:lang w:eastAsia="pl-PL"/>
        </w:rPr>
      </w:pPr>
      <w:r w:rsidRPr="003B09DC">
        <w:rPr>
          <w:rFonts w:ascii="Calibri" w:eastAsia="Calibri" w:hAnsi="Calibri" w:cs="Calibri"/>
          <w:i/>
          <w:iCs/>
          <w:noProof/>
          <w:color w:val="404040" w:themeColor="text1" w:themeTint="BF"/>
          <w:lang w:eastAsia="pl-PL"/>
        </w:rPr>
        <w:drawing>
          <wp:inline distT="0" distB="0" distL="0" distR="0" wp14:anchorId="5E782191" wp14:editId="41ACA4EC">
            <wp:extent cx="5309725" cy="22930"/>
            <wp:effectExtent l="0" t="0" r="0" b="0"/>
            <wp:docPr id="353032" name="Picture 353032"/>
            <wp:cNvGraphicFramePr/>
            <a:graphic xmlns:a="http://schemas.openxmlformats.org/drawingml/2006/main">
              <a:graphicData uri="http://schemas.openxmlformats.org/drawingml/2006/picture">
                <pic:pic xmlns:pic="http://schemas.openxmlformats.org/drawingml/2006/picture">
                  <pic:nvPicPr>
                    <pic:cNvPr id="353032" name="Picture 353032"/>
                    <pic:cNvPicPr/>
                  </pic:nvPicPr>
                  <pic:blipFill>
                    <a:blip r:embed="rId18"/>
                    <a:stretch>
                      <a:fillRect/>
                    </a:stretch>
                  </pic:blipFill>
                  <pic:spPr>
                    <a:xfrm>
                      <a:off x="0" y="0"/>
                      <a:ext cx="5309725" cy="22930"/>
                    </a:xfrm>
                    <a:prstGeom prst="rect">
                      <a:avLst/>
                    </a:prstGeom>
                  </pic:spPr>
                </pic:pic>
              </a:graphicData>
            </a:graphic>
          </wp:inline>
        </w:drawing>
      </w:r>
    </w:p>
    <w:p w14:paraId="285E310E" w14:textId="77777777" w:rsidR="003B09DC" w:rsidRPr="003B09DC" w:rsidRDefault="003B09DC" w:rsidP="003B09DC">
      <w:pPr>
        <w:spacing w:after="130" w:line="240" w:lineRule="auto"/>
        <w:ind w:left="72" w:right="-14" w:hanging="10"/>
        <w:jc w:val="both"/>
        <w:rPr>
          <w:rFonts w:eastAsia="Times New Roman" w:cstheme="minorHAnsi"/>
          <w:color w:val="000000"/>
          <w:sz w:val="18"/>
          <w:szCs w:val="18"/>
          <w:lang w:eastAsia="pl-PL"/>
        </w:rPr>
      </w:pPr>
      <w:r w:rsidRPr="003B09DC">
        <w:rPr>
          <w:rFonts w:ascii="Calibri" w:eastAsia="Calibri" w:hAnsi="Calibri" w:cs="Calibri"/>
          <w:i/>
          <w:iCs/>
          <w:color w:val="404040" w:themeColor="text1" w:themeTint="BF"/>
          <w:lang w:eastAsia="pl-PL"/>
        </w:rPr>
        <w:tab/>
      </w:r>
      <w:r w:rsidRPr="003B09DC">
        <w:rPr>
          <w:rFonts w:ascii="Calibri" w:eastAsia="Calibri" w:hAnsi="Calibri" w:cs="Calibri"/>
          <w:i/>
          <w:iCs/>
          <w:color w:val="404040" w:themeColor="text1" w:themeTint="BF"/>
          <w:lang w:eastAsia="pl-PL"/>
        </w:rPr>
        <w:tab/>
      </w:r>
      <w:r w:rsidRPr="003B09DC">
        <w:rPr>
          <w:rFonts w:ascii="Calibri" w:eastAsia="Calibri" w:hAnsi="Calibri" w:cs="Calibri"/>
          <w:iCs/>
          <w:color w:val="404040" w:themeColor="text1" w:themeTint="BF"/>
          <w:lang w:eastAsia="pl-PL"/>
        </w:rPr>
        <w:t>Administrator danych</w:t>
      </w:r>
      <w:r w:rsidRPr="003B09DC">
        <w:rPr>
          <w:rFonts w:ascii="Calibri" w:eastAsia="Calibri" w:hAnsi="Calibri" w:cs="Calibri"/>
          <w:iCs/>
          <w:color w:val="404040" w:themeColor="text1" w:themeTint="BF"/>
          <w:lang w:eastAsia="pl-PL"/>
        </w:rPr>
        <w:tab/>
      </w:r>
      <w:r w:rsidRPr="003B09DC">
        <w:rPr>
          <w:rFonts w:ascii="Calibri" w:eastAsia="Calibri" w:hAnsi="Calibri" w:cs="Calibri"/>
          <w:iCs/>
          <w:color w:val="404040" w:themeColor="text1" w:themeTint="BF"/>
          <w:lang w:eastAsia="pl-PL"/>
        </w:rPr>
        <w:tab/>
      </w:r>
      <w:r w:rsidRPr="003B09DC">
        <w:rPr>
          <w:rFonts w:ascii="Calibri" w:eastAsia="Calibri" w:hAnsi="Calibri" w:cs="Calibri"/>
          <w:iCs/>
          <w:color w:val="404040" w:themeColor="text1" w:themeTint="BF"/>
          <w:lang w:eastAsia="pl-PL"/>
        </w:rPr>
        <w:tab/>
      </w:r>
      <w:r w:rsidRPr="003B09DC">
        <w:rPr>
          <w:rFonts w:ascii="Calibri" w:eastAsia="Calibri" w:hAnsi="Calibri" w:cs="Calibri"/>
          <w:iCs/>
          <w:color w:val="404040" w:themeColor="text1" w:themeTint="BF"/>
          <w:lang w:eastAsia="pl-PL"/>
        </w:rPr>
        <w:tab/>
      </w:r>
      <w:r w:rsidRPr="003B09DC">
        <w:rPr>
          <w:rFonts w:ascii="Calibri" w:eastAsia="Calibri" w:hAnsi="Calibri" w:cs="Calibri"/>
          <w:iCs/>
          <w:color w:val="404040" w:themeColor="text1" w:themeTint="BF"/>
          <w:lang w:eastAsia="pl-PL"/>
        </w:rPr>
        <w:tab/>
      </w:r>
      <w:r w:rsidRPr="003B09DC">
        <w:rPr>
          <w:rFonts w:ascii="Calibri" w:eastAsia="Calibri" w:hAnsi="Calibri" w:cs="Calibri"/>
          <w:iCs/>
          <w:color w:val="404040" w:themeColor="text1" w:themeTint="BF"/>
          <w:lang w:eastAsia="pl-PL"/>
        </w:rPr>
        <w:tab/>
        <w:t xml:space="preserve">   Podmiot przetwarzając</w:t>
      </w:r>
    </w:p>
    <w:p w14:paraId="5F88368B" w14:textId="77777777" w:rsidR="003B09DC" w:rsidRDefault="003B09DC"/>
    <w:sectPr w:rsidR="003B09D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5DDAB" w14:textId="77777777" w:rsidR="00387AEE" w:rsidRDefault="00387AEE" w:rsidP="00387AEE">
      <w:pPr>
        <w:spacing w:after="0" w:line="240" w:lineRule="auto"/>
      </w:pPr>
      <w:r>
        <w:separator/>
      </w:r>
    </w:p>
  </w:endnote>
  <w:endnote w:type="continuationSeparator" w:id="0">
    <w:p w14:paraId="3C91365D" w14:textId="77777777" w:rsidR="00387AEE" w:rsidRDefault="00387AEE" w:rsidP="00387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altName w:val="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391831"/>
      <w:docPartObj>
        <w:docPartGallery w:val="Page Numbers (Bottom of Page)"/>
        <w:docPartUnique/>
      </w:docPartObj>
    </w:sdtPr>
    <w:sdtEndPr>
      <w:rPr>
        <w:color w:val="7F7F7F" w:themeColor="background1" w:themeShade="7F"/>
        <w:spacing w:val="60"/>
      </w:rPr>
    </w:sdtEndPr>
    <w:sdtContent>
      <w:p w14:paraId="039BB042" w14:textId="62D33FD8" w:rsidR="00F644D9" w:rsidRDefault="00F644D9">
        <w:pPr>
          <w:pStyle w:val="Stopka"/>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Strona</w:t>
        </w:r>
      </w:p>
    </w:sdtContent>
  </w:sdt>
  <w:p w14:paraId="10FDE37E" w14:textId="77777777" w:rsidR="00EB598F" w:rsidRDefault="003B09D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542D9" w14:textId="77777777" w:rsidR="00387AEE" w:rsidRDefault="00387AEE" w:rsidP="00387AEE">
      <w:pPr>
        <w:spacing w:after="0" w:line="240" w:lineRule="auto"/>
      </w:pPr>
      <w:r>
        <w:separator/>
      </w:r>
    </w:p>
  </w:footnote>
  <w:footnote w:type="continuationSeparator" w:id="0">
    <w:p w14:paraId="47FB265F" w14:textId="77777777" w:rsidR="00387AEE" w:rsidRDefault="00387AEE" w:rsidP="00387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5019" w14:textId="77777777" w:rsidR="00EB598F" w:rsidRDefault="00F644D9">
    <w:pPr>
      <w:spacing w:line="1" w:lineRule="exact"/>
    </w:pPr>
    <w:r>
      <w:rPr>
        <w:noProof/>
      </w:rPr>
      <mc:AlternateContent>
        <mc:Choice Requires="wps">
          <w:drawing>
            <wp:anchor distT="0" distB="0" distL="0" distR="0" simplePos="0" relativeHeight="251659264" behindDoc="1" locked="0" layoutInCell="1" allowOverlap="1" wp14:anchorId="4D2B276F" wp14:editId="0B94BA59">
              <wp:simplePos x="0" y="0"/>
              <wp:positionH relativeFrom="page">
                <wp:posOffset>5556885</wp:posOffset>
              </wp:positionH>
              <wp:positionV relativeFrom="page">
                <wp:posOffset>476250</wp:posOffset>
              </wp:positionV>
              <wp:extent cx="1094105" cy="94615"/>
              <wp:effectExtent l="0" t="0" r="0" b="0"/>
              <wp:wrapNone/>
              <wp:docPr id="5" name="Shape 5"/>
              <wp:cNvGraphicFramePr/>
              <a:graphic xmlns:a="http://schemas.openxmlformats.org/drawingml/2006/main">
                <a:graphicData uri="http://schemas.microsoft.com/office/word/2010/wordprocessingShape">
                  <wps:wsp>
                    <wps:cNvSpPr txBox="1"/>
                    <wps:spPr>
                      <a:xfrm>
                        <a:off x="0" y="0"/>
                        <a:ext cx="1094105" cy="94615"/>
                      </a:xfrm>
                      <a:prstGeom prst="rect">
                        <a:avLst/>
                      </a:prstGeom>
                      <a:noFill/>
                    </wps:spPr>
                    <wps:txbx>
                      <w:txbxContent>
                        <w:p w14:paraId="4C3891A8" w14:textId="77777777" w:rsidR="00EB598F" w:rsidRDefault="003B09DC">
                          <w:pPr>
                            <w:pStyle w:val="Nagweklubstopka20"/>
                          </w:pPr>
                        </w:p>
                      </w:txbxContent>
                    </wps:txbx>
                    <wps:bodyPr wrap="none" lIns="0" tIns="0" rIns="0" bIns="0">
                      <a:spAutoFit/>
                    </wps:bodyPr>
                  </wps:wsp>
                </a:graphicData>
              </a:graphic>
            </wp:anchor>
          </w:drawing>
        </mc:Choice>
        <mc:Fallback>
          <w:pict>
            <v:shapetype w14:anchorId="4D2B276F" id="_x0000_t202" coordsize="21600,21600" o:spt="202" path="m,l,21600r21600,l21600,xe">
              <v:stroke joinstyle="miter"/>
              <v:path gradientshapeok="t" o:connecttype="rect"/>
            </v:shapetype>
            <v:shape id="Shape 5" o:spid="_x0000_s1026" type="#_x0000_t202" style="position:absolute;margin-left:437.55pt;margin-top:37.5pt;width:86.15pt;height:7.4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" filled="f" stroked="f">
              <v:textbox style="mso-fit-shape-to-text:t" inset="0,0,0,0">
                <w:txbxContent>
                  <w:p w14:paraId="4C3891A8" w14:textId="77777777" w:rsidR="00EB598F" w:rsidRDefault="003B09DC">
                    <w:pPr>
                      <w:pStyle w:val="Nagweklubstopka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BC6"/>
    <w:multiLevelType w:val="hybridMultilevel"/>
    <w:tmpl w:val="25941124"/>
    <w:lvl w:ilvl="0" w:tplc="CDF02720">
      <w:start w:val="1"/>
      <w:numFmt w:val="decimal"/>
      <w:lvlText w:val="%1."/>
      <w:lvlJc w:val="left"/>
      <w:pPr>
        <w:ind w:left="999"/>
      </w:pPr>
      <w:rPr>
        <w:rFonts w:asciiTheme="minorHAnsi" w:hAnsiTheme="minorHAnsi" w:cstheme="minorHAnsi" w:hint="default"/>
        <w:b w:val="0"/>
        <w:i w:val="0"/>
        <w:strike w:val="0"/>
        <w:dstrike w:val="0"/>
        <w:color w:val="000000"/>
        <w:sz w:val="23"/>
        <w:szCs w:val="23"/>
        <w:u w:val="none" w:color="000000"/>
        <w:bdr w:val="none" w:sz="0" w:space="0" w:color="auto"/>
        <w:shd w:val="clear" w:color="auto" w:fill="auto"/>
        <w:vertAlign w:val="baseline"/>
      </w:rPr>
    </w:lvl>
    <w:lvl w:ilvl="1" w:tplc="61C2E914">
      <w:start w:val="1"/>
      <w:numFmt w:val="lowerLetter"/>
      <w:lvlText w:val="%2"/>
      <w:lvlJc w:val="left"/>
      <w:pPr>
        <w:ind w:left="14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61AC5FE">
      <w:start w:val="1"/>
      <w:numFmt w:val="lowerRoman"/>
      <w:lvlText w:val="%3"/>
      <w:lvlJc w:val="left"/>
      <w:pPr>
        <w:ind w:left="21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30E6F4E">
      <w:start w:val="1"/>
      <w:numFmt w:val="decimal"/>
      <w:lvlText w:val="%4"/>
      <w:lvlJc w:val="left"/>
      <w:pPr>
        <w:ind w:left="28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58651A6">
      <w:start w:val="1"/>
      <w:numFmt w:val="lowerLetter"/>
      <w:lvlText w:val="%5"/>
      <w:lvlJc w:val="left"/>
      <w:pPr>
        <w:ind w:left="35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E10E554">
      <w:start w:val="1"/>
      <w:numFmt w:val="lowerRoman"/>
      <w:lvlText w:val="%6"/>
      <w:lvlJc w:val="left"/>
      <w:pPr>
        <w:ind w:left="42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6605C52">
      <w:start w:val="1"/>
      <w:numFmt w:val="decimal"/>
      <w:lvlText w:val="%7"/>
      <w:lvlJc w:val="left"/>
      <w:pPr>
        <w:ind w:left="50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EE8F03C">
      <w:start w:val="1"/>
      <w:numFmt w:val="lowerLetter"/>
      <w:lvlText w:val="%8"/>
      <w:lvlJc w:val="left"/>
      <w:pPr>
        <w:ind w:left="57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75A050E">
      <w:start w:val="1"/>
      <w:numFmt w:val="lowerRoman"/>
      <w:lvlText w:val="%9"/>
      <w:lvlJc w:val="left"/>
      <w:pPr>
        <w:ind w:left="64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6F637A8"/>
    <w:multiLevelType w:val="multilevel"/>
    <w:tmpl w:val="DCC27F2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7F201A"/>
    <w:multiLevelType w:val="hybridMultilevel"/>
    <w:tmpl w:val="90A0D408"/>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86487"/>
    <w:multiLevelType w:val="hybridMultilevel"/>
    <w:tmpl w:val="D1401332"/>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4559F0"/>
    <w:multiLevelType w:val="hybridMultilevel"/>
    <w:tmpl w:val="381C13D6"/>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46737A"/>
    <w:multiLevelType w:val="hybridMultilevel"/>
    <w:tmpl w:val="6ABE6856"/>
    <w:lvl w:ilvl="0" w:tplc="039CD2D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14032D"/>
    <w:multiLevelType w:val="multilevel"/>
    <w:tmpl w:val="FF7843A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973E34"/>
    <w:multiLevelType w:val="hybridMultilevel"/>
    <w:tmpl w:val="C2D87EE0"/>
    <w:lvl w:ilvl="0" w:tplc="E954ED6C">
      <w:start w:val="1"/>
      <w:numFmt w:val="decimal"/>
      <w:lvlText w:val="%1."/>
      <w:lvlJc w:val="left"/>
      <w:pPr>
        <w:ind w:left="1053"/>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E96FBC0">
      <w:start w:val="1"/>
      <w:numFmt w:val="lowerLetter"/>
      <w:lvlText w:val="%2"/>
      <w:lvlJc w:val="left"/>
      <w:pPr>
        <w:ind w:left="11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7B0D5F4">
      <w:start w:val="1"/>
      <w:numFmt w:val="lowerRoman"/>
      <w:lvlText w:val="%3"/>
      <w:lvlJc w:val="left"/>
      <w:pPr>
        <w:ind w:left="18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498E772">
      <w:start w:val="1"/>
      <w:numFmt w:val="decimal"/>
      <w:lvlText w:val="%4"/>
      <w:lvlJc w:val="left"/>
      <w:pPr>
        <w:ind w:left="25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042A170">
      <w:start w:val="1"/>
      <w:numFmt w:val="lowerLetter"/>
      <w:lvlText w:val="%5"/>
      <w:lvlJc w:val="left"/>
      <w:pPr>
        <w:ind w:left="32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756D838">
      <w:start w:val="1"/>
      <w:numFmt w:val="lowerRoman"/>
      <w:lvlText w:val="%6"/>
      <w:lvlJc w:val="left"/>
      <w:pPr>
        <w:ind w:left="39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2D4C3A2">
      <w:start w:val="1"/>
      <w:numFmt w:val="decimal"/>
      <w:lvlText w:val="%7"/>
      <w:lvlJc w:val="left"/>
      <w:pPr>
        <w:ind w:left="4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46ABDEE">
      <w:start w:val="1"/>
      <w:numFmt w:val="lowerLetter"/>
      <w:lvlText w:val="%8"/>
      <w:lvlJc w:val="left"/>
      <w:pPr>
        <w:ind w:left="54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5486C1A">
      <w:start w:val="1"/>
      <w:numFmt w:val="lowerRoman"/>
      <w:lvlText w:val="%9"/>
      <w:lvlJc w:val="left"/>
      <w:pPr>
        <w:ind w:left="61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EF035AC"/>
    <w:multiLevelType w:val="multilevel"/>
    <w:tmpl w:val="80326A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0E42CA"/>
    <w:multiLevelType w:val="multilevel"/>
    <w:tmpl w:val="FA728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CA70BD"/>
    <w:multiLevelType w:val="hybridMultilevel"/>
    <w:tmpl w:val="85B61DF8"/>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073DB7"/>
    <w:multiLevelType w:val="hybridMultilevel"/>
    <w:tmpl w:val="4F364466"/>
    <w:lvl w:ilvl="0" w:tplc="875C5132">
      <w:start w:val="1"/>
      <w:numFmt w:val="decimal"/>
      <w:lvlText w:val="%1."/>
      <w:lvlJc w:val="left"/>
      <w:pPr>
        <w:ind w:left="1078"/>
      </w:pPr>
      <w:rPr>
        <w:rFonts w:asciiTheme="minorHAnsi" w:hAnsiTheme="minorHAnsi" w:cstheme="minorHAnsi" w:hint="default"/>
        <w:b w:val="0"/>
        <w:i w:val="0"/>
        <w:strike w:val="0"/>
        <w:dstrike w:val="0"/>
        <w:color w:val="000000"/>
        <w:sz w:val="23"/>
        <w:szCs w:val="23"/>
        <w:u w:val="none" w:color="000000"/>
        <w:bdr w:val="none" w:sz="0" w:space="0" w:color="auto"/>
        <w:shd w:val="clear" w:color="auto" w:fill="auto"/>
        <w:vertAlign w:val="baseline"/>
      </w:rPr>
    </w:lvl>
    <w:lvl w:ilvl="1" w:tplc="51E8A304">
      <w:start w:val="1"/>
      <w:numFmt w:val="lowerLetter"/>
      <w:lvlText w:val="%2"/>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57AD662">
      <w:start w:val="1"/>
      <w:numFmt w:val="lowerRoman"/>
      <w:lvlText w:val="%3"/>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80EF768">
      <w:start w:val="1"/>
      <w:numFmt w:val="decimal"/>
      <w:lvlText w:val="%4"/>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4588852">
      <w:start w:val="1"/>
      <w:numFmt w:val="lowerLetter"/>
      <w:lvlText w:val="%5"/>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2EAB1A2">
      <w:start w:val="1"/>
      <w:numFmt w:val="lowerRoman"/>
      <w:lvlText w:val="%6"/>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12C05DC">
      <w:start w:val="1"/>
      <w:numFmt w:val="decimal"/>
      <w:lvlText w:val="%7"/>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154F53A">
      <w:start w:val="1"/>
      <w:numFmt w:val="lowerLetter"/>
      <w:lvlText w:val="%8"/>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136936A">
      <w:start w:val="1"/>
      <w:numFmt w:val="lowerRoman"/>
      <w:lvlText w:val="%9"/>
      <w:lvlJc w:val="left"/>
      <w:pPr>
        <w:ind w:left="61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0772EEA"/>
    <w:multiLevelType w:val="hybridMultilevel"/>
    <w:tmpl w:val="E89E8498"/>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14750D"/>
    <w:multiLevelType w:val="multilevel"/>
    <w:tmpl w:val="9F60C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3B4281"/>
    <w:multiLevelType w:val="hybridMultilevel"/>
    <w:tmpl w:val="73364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DF234C"/>
    <w:multiLevelType w:val="hybridMultilevel"/>
    <w:tmpl w:val="9D7E9964"/>
    <w:lvl w:ilvl="0" w:tplc="1102F33E">
      <w:start w:val="1"/>
      <w:numFmt w:val="decimal"/>
      <w:lvlText w:val="%1."/>
      <w:lvlJc w:val="left"/>
      <w:pPr>
        <w:ind w:left="1136"/>
      </w:pPr>
      <w:rPr>
        <w:rFonts w:asciiTheme="minorHAnsi" w:eastAsia="Times New Roman" w:hAnsiTheme="minorHAnsi" w:cstheme="minorHAnsi" w:hint="default"/>
        <w:b w:val="0"/>
        <w:i w:val="0"/>
        <w:strike w:val="0"/>
        <w:dstrike w:val="0"/>
        <w:color w:val="000000"/>
        <w:sz w:val="23"/>
        <w:szCs w:val="23"/>
        <w:u w:val="none" w:color="000000"/>
        <w:bdr w:val="none" w:sz="0" w:space="0" w:color="auto"/>
        <w:shd w:val="clear" w:color="auto" w:fill="auto"/>
        <w:vertAlign w:val="baseline"/>
      </w:rPr>
    </w:lvl>
    <w:lvl w:ilvl="1" w:tplc="626C5F5E">
      <w:start w:val="1"/>
      <w:numFmt w:val="lowerLetter"/>
      <w:lvlText w:val="%2"/>
      <w:lvlJc w:val="left"/>
      <w:pPr>
        <w:ind w:left="11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64C5B70">
      <w:start w:val="1"/>
      <w:numFmt w:val="lowerRoman"/>
      <w:lvlText w:val="%3"/>
      <w:lvlJc w:val="left"/>
      <w:pPr>
        <w:ind w:left="18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830A174">
      <w:start w:val="1"/>
      <w:numFmt w:val="decimal"/>
      <w:lvlText w:val="%4"/>
      <w:lvlJc w:val="left"/>
      <w:pPr>
        <w:ind w:left="25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3585ED2">
      <w:start w:val="1"/>
      <w:numFmt w:val="lowerLetter"/>
      <w:lvlText w:val="%5"/>
      <w:lvlJc w:val="left"/>
      <w:pPr>
        <w:ind w:left="33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18C065C">
      <w:start w:val="1"/>
      <w:numFmt w:val="lowerRoman"/>
      <w:lvlText w:val="%6"/>
      <w:lvlJc w:val="left"/>
      <w:pPr>
        <w:ind w:left="40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C661CF4">
      <w:start w:val="1"/>
      <w:numFmt w:val="decimal"/>
      <w:lvlText w:val="%7"/>
      <w:lvlJc w:val="left"/>
      <w:pPr>
        <w:ind w:left="47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0F8158E">
      <w:start w:val="1"/>
      <w:numFmt w:val="lowerLetter"/>
      <w:lvlText w:val="%8"/>
      <w:lvlJc w:val="left"/>
      <w:pPr>
        <w:ind w:left="54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869CC2">
      <w:start w:val="1"/>
      <w:numFmt w:val="lowerRoman"/>
      <w:lvlText w:val="%9"/>
      <w:lvlJc w:val="left"/>
      <w:pPr>
        <w:ind w:left="61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28115B94"/>
    <w:multiLevelType w:val="multilevel"/>
    <w:tmpl w:val="EF4008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A861299"/>
    <w:multiLevelType w:val="hybridMultilevel"/>
    <w:tmpl w:val="67E06950"/>
    <w:lvl w:ilvl="0" w:tplc="0415000F">
      <w:start w:val="1"/>
      <w:numFmt w:val="decimal"/>
      <w:lvlText w:val="%1."/>
      <w:lvlJc w:val="left"/>
      <w:pPr>
        <w:ind w:left="797" w:hanging="360"/>
      </w:p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18" w15:restartNumberingAfterBreak="0">
    <w:nsid w:val="2E9F47F4"/>
    <w:multiLevelType w:val="multilevel"/>
    <w:tmpl w:val="321E0FEC"/>
    <w:lvl w:ilvl="0">
      <w:start w:val="1"/>
      <w:numFmt w:val="decimal"/>
      <w:lvlText w:val="§ %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192D9E"/>
    <w:multiLevelType w:val="multilevel"/>
    <w:tmpl w:val="A1B2C1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6A06530"/>
    <w:multiLevelType w:val="multilevel"/>
    <w:tmpl w:val="6E1EE2F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E3F3C95"/>
    <w:multiLevelType w:val="hybridMultilevel"/>
    <w:tmpl w:val="2E3AACD2"/>
    <w:lvl w:ilvl="0" w:tplc="863C3872">
      <w:start w:val="1"/>
      <w:numFmt w:val="decimal"/>
      <w:lvlText w:val="%1."/>
      <w:lvlJc w:val="left"/>
      <w:pPr>
        <w:ind w:left="115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C1F8F6BA">
      <w:start w:val="1"/>
      <w:numFmt w:val="lowerLetter"/>
      <w:lvlText w:val="%2"/>
      <w:lvlJc w:val="left"/>
      <w:pPr>
        <w:ind w:left="11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6540252">
      <w:start w:val="1"/>
      <w:numFmt w:val="lowerRoman"/>
      <w:lvlText w:val="%3"/>
      <w:lvlJc w:val="left"/>
      <w:pPr>
        <w:ind w:left="18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A96968E">
      <w:start w:val="1"/>
      <w:numFmt w:val="decimal"/>
      <w:lvlText w:val="%4"/>
      <w:lvlJc w:val="left"/>
      <w:pPr>
        <w:ind w:left="25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542ED44C">
      <w:start w:val="1"/>
      <w:numFmt w:val="lowerLetter"/>
      <w:lvlText w:val="%5"/>
      <w:lvlJc w:val="left"/>
      <w:pPr>
        <w:ind w:left="33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3E2C57A">
      <w:start w:val="1"/>
      <w:numFmt w:val="lowerRoman"/>
      <w:lvlText w:val="%6"/>
      <w:lvlJc w:val="left"/>
      <w:pPr>
        <w:ind w:left="40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82045226">
      <w:start w:val="1"/>
      <w:numFmt w:val="decimal"/>
      <w:lvlText w:val="%7"/>
      <w:lvlJc w:val="left"/>
      <w:pPr>
        <w:ind w:left="47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E6EE134">
      <w:start w:val="1"/>
      <w:numFmt w:val="lowerLetter"/>
      <w:lvlText w:val="%8"/>
      <w:lvlJc w:val="left"/>
      <w:pPr>
        <w:ind w:left="54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240EB546">
      <w:start w:val="1"/>
      <w:numFmt w:val="lowerRoman"/>
      <w:lvlText w:val="%9"/>
      <w:lvlJc w:val="left"/>
      <w:pPr>
        <w:ind w:left="61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4695139C"/>
    <w:multiLevelType w:val="hybridMultilevel"/>
    <w:tmpl w:val="03FE9214"/>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F06BC4"/>
    <w:multiLevelType w:val="hybridMultilevel"/>
    <w:tmpl w:val="034022AA"/>
    <w:lvl w:ilvl="0" w:tplc="0415000F">
      <w:start w:val="1"/>
      <w:numFmt w:val="decimal"/>
      <w:lvlText w:val="%1."/>
      <w:lvlJc w:val="left"/>
      <w:pPr>
        <w:ind w:left="797" w:hanging="360"/>
      </w:pPr>
    </w:lvl>
    <w:lvl w:ilvl="1" w:tplc="04150019" w:tentative="1">
      <w:start w:val="1"/>
      <w:numFmt w:val="lowerLetter"/>
      <w:lvlText w:val="%2."/>
      <w:lvlJc w:val="left"/>
      <w:pPr>
        <w:ind w:left="1517" w:hanging="360"/>
      </w:pPr>
    </w:lvl>
    <w:lvl w:ilvl="2" w:tplc="0415001B" w:tentative="1">
      <w:start w:val="1"/>
      <w:numFmt w:val="lowerRoman"/>
      <w:lvlText w:val="%3."/>
      <w:lvlJc w:val="right"/>
      <w:pPr>
        <w:ind w:left="2237" w:hanging="180"/>
      </w:pPr>
    </w:lvl>
    <w:lvl w:ilvl="3" w:tplc="0415000F" w:tentative="1">
      <w:start w:val="1"/>
      <w:numFmt w:val="decimal"/>
      <w:lvlText w:val="%4."/>
      <w:lvlJc w:val="left"/>
      <w:pPr>
        <w:ind w:left="2957" w:hanging="360"/>
      </w:pPr>
    </w:lvl>
    <w:lvl w:ilvl="4" w:tplc="04150019" w:tentative="1">
      <w:start w:val="1"/>
      <w:numFmt w:val="lowerLetter"/>
      <w:lvlText w:val="%5."/>
      <w:lvlJc w:val="left"/>
      <w:pPr>
        <w:ind w:left="3677" w:hanging="360"/>
      </w:pPr>
    </w:lvl>
    <w:lvl w:ilvl="5" w:tplc="0415001B" w:tentative="1">
      <w:start w:val="1"/>
      <w:numFmt w:val="lowerRoman"/>
      <w:lvlText w:val="%6."/>
      <w:lvlJc w:val="right"/>
      <w:pPr>
        <w:ind w:left="4397" w:hanging="180"/>
      </w:pPr>
    </w:lvl>
    <w:lvl w:ilvl="6" w:tplc="0415000F" w:tentative="1">
      <w:start w:val="1"/>
      <w:numFmt w:val="decimal"/>
      <w:lvlText w:val="%7."/>
      <w:lvlJc w:val="left"/>
      <w:pPr>
        <w:ind w:left="5117" w:hanging="360"/>
      </w:pPr>
    </w:lvl>
    <w:lvl w:ilvl="7" w:tplc="04150019" w:tentative="1">
      <w:start w:val="1"/>
      <w:numFmt w:val="lowerLetter"/>
      <w:lvlText w:val="%8."/>
      <w:lvlJc w:val="left"/>
      <w:pPr>
        <w:ind w:left="5837" w:hanging="360"/>
      </w:pPr>
    </w:lvl>
    <w:lvl w:ilvl="8" w:tplc="0415001B" w:tentative="1">
      <w:start w:val="1"/>
      <w:numFmt w:val="lowerRoman"/>
      <w:lvlText w:val="%9."/>
      <w:lvlJc w:val="right"/>
      <w:pPr>
        <w:ind w:left="6557" w:hanging="180"/>
      </w:pPr>
    </w:lvl>
  </w:abstractNum>
  <w:abstractNum w:abstractNumId="24" w15:restartNumberingAfterBreak="0">
    <w:nsid w:val="4C505A65"/>
    <w:multiLevelType w:val="multilevel"/>
    <w:tmpl w:val="54EAEEF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C9829A3"/>
    <w:multiLevelType w:val="hybridMultilevel"/>
    <w:tmpl w:val="50D670B8"/>
    <w:lvl w:ilvl="0" w:tplc="0415000F">
      <w:start w:val="1"/>
      <w:numFmt w:val="decimal"/>
      <w:lvlText w:val="%1."/>
      <w:lvlJc w:val="left"/>
      <w:pPr>
        <w:tabs>
          <w:tab w:val="num" w:pos="360"/>
        </w:tabs>
        <w:ind w:left="360" w:hanging="360"/>
      </w:pPr>
      <w:rPr>
        <w:rFonts w:hint="default"/>
      </w:rPr>
    </w:lvl>
    <w:lvl w:ilvl="1" w:tplc="638AFB8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EF379E6"/>
    <w:multiLevelType w:val="multilevel"/>
    <w:tmpl w:val="6CE275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4771D57"/>
    <w:multiLevelType w:val="hybridMultilevel"/>
    <w:tmpl w:val="843214EA"/>
    <w:lvl w:ilvl="0" w:tplc="A9F82ED0">
      <w:start w:val="1"/>
      <w:numFmt w:val="decimal"/>
      <w:lvlText w:val="%1."/>
      <w:lvlJc w:val="left"/>
      <w:pPr>
        <w:ind w:left="103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12C65E6">
      <w:start w:val="1"/>
      <w:numFmt w:val="lowerLetter"/>
      <w:lvlText w:val="%2"/>
      <w:lvlJc w:val="left"/>
      <w:pPr>
        <w:ind w:left="10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5C4147A">
      <w:start w:val="1"/>
      <w:numFmt w:val="lowerRoman"/>
      <w:lvlText w:val="%3"/>
      <w:lvlJc w:val="left"/>
      <w:pPr>
        <w:ind w:left="18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4E88066">
      <w:start w:val="1"/>
      <w:numFmt w:val="decimal"/>
      <w:lvlText w:val="%4"/>
      <w:lvlJc w:val="left"/>
      <w:pPr>
        <w:ind w:left="25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7AC96E0">
      <w:start w:val="1"/>
      <w:numFmt w:val="lowerLetter"/>
      <w:lvlText w:val="%5"/>
      <w:lvlJc w:val="left"/>
      <w:pPr>
        <w:ind w:left="32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0C2B538">
      <w:start w:val="1"/>
      <w:numFmt w:val="lowerRoman"/>
      <w:lvlText w:val="%6"/>
      <w:lvlJc w:val="left"/>
      <w:pPr>
        <w:ind w:left="39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A024286">
      <w:start w:val="1"/>
      <w:numFmt w:val="decimal"/>
      <w:lvlText w:val="%7"/>
      <w:lvlJc w:val="left"/>
      <w:pPr>
        <w:ind w:left="46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F24FDA8">
      <w:start w:val="1"/>
      <w:numFmt w:val="lowerLetter"/>
      <w:lvlText w:val="%8"/>
      <w:lvlJc w:val="left"/>
      <w:pPr>
        <w:ind w:left="54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578FE9E">
      <w:start w:val="1"/>
      <w:numFmt w:val="lowerRoman"/>
      <w:lvlText w:val="%9"/>
      <w:lvlJc w:val="left"/>
      <w:pPr>
        <w:ind w:left="61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578A0C61"/>
    <w:multiLevelType w:val="multilevel"/>
    <w:tmpl w:val="3800B46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6E2DF7"/>
    <w:multiLevelType w:val="hybridMultilevel"/>
    <w:tmpl w:val="D89EAFAA"/>
    <w:lvl w:ilvl="0" w:tplc="0415000F">
      <w:start w:val="1"/>
      <w:numFmt w:val="decimal"/>
      <w:lvlText w:val="%1."/>
      <w:lvlJc w:val="left"/>
      <w:pPr>
        <w:ind w:left="720" w:hanging="360"/>
      </w:pPr>
    </w:lvl>
    <w:lvl w:ilvl="1" w:tplc="7A64CE9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F6557A"/>
    <w:multiLevelType w:val="hybridMultilevel"/>
    <w:tmpl w:val="A4D4CD28"/>
    <w:lvl w:ilvl="0" w:tplc="0A42CA20">
      <w:start w:val="1"/>
      <w:numFmt w:val="decimal"/>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1" w15:restartNumberingAfterBreak="0">
    <w:nsid w:val="5E203859"/>
    <w:multiLevelType w:val="hybridMultilevel"/>
    <w:tmpl w:val="C678851E"/>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5A1B76"/>
    <w:multiLevelType w:val="multilevel"/>
    <w:tmpl w:val="655048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3D3726"/>
    <w:multiLevelType w:val="multilevel"/>
    <w:tmpl w:val="CA20CBC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696557A"/>
    <w:multiLevelType w:val="multilevel"/>
    <w:tmpl w:val="CC78CF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7410852"/>
    <w:multiLevelType w:val="hybridMultilevel"/>
    <w:tmpl w:val="3DB001C4"/>
    <w:lvl w:ilvl="0" w:tplc="30E4F5AA">
      <w:start w:val="1"/>
      <w:numFmt w:val="decimal"/>
      <w:lvlText w:val="%1."/>
      <w:lvlJc w:val="left"/>
      <w:pPr>
        <w:ind w:left="10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2368586">
      <w:start w:val="1"/>
      <w:numFmt w:val="lowerLetter"/>
      <w:lvlText w:val="%2"/>
      <w:lvlJc w:val="left"/>
      <w:pPr>
        <w:ind w:left="113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B689090">
      <w:start w:val="1"/>
      <w:numFmt w:val="lowerRoman"/>
      <w:lvlText w:val="%3"/>
      <w:lvlJc w:val="left"/>
      <w:pPr>
        <w:ind w:left="18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F32A70C">
      <w:start w:val="1"/>
      <w:numFmt w:val="decimal"/>
      <w:lvlText w:val="%4"/>
      <w:lvlJc w:val="left"/>
      <w:pPr>
        <w:ind w:left="25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87C886E">
      <w:start w:val="1"/>
      <w:numFmt w:val="lowerLetter"/>
      <w:lvlText w:val="%5"/>
      <w:lvlJc w:val="left"/>
      <w:pPr>
        <w:ind w:left="329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382C042">
      <w:start w:val="1"/>
      <w:numFmt w:val="lowerRoman"/>
      <w:lvlText w:val="%6"/>
      <w:lvlJc w:val="left"/>
      <w:pPr>
        <w:ind w:left="401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952ADEA">
      <w:start w:val="1"/>
      <w:numFmt w:val="decimal"/>
      <w:lvlText w:val="%7"/>
      <w:lvlJc w:val="left"/>
      <w:pPr>
        <w:ind w:left="473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C36732A">
      <w:start w:val="1"/>
      <w:numFmt w:val="lowerLetter"/>
      <w:lvlText w:val="%8"/>
      <w:lvlJc w:val="left"/>
      <w:pPr>
        <w:ind w:left="54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DB280C2">
      <w:start w:val="1"/>
      <w:numFmt w:val="lowerRoman"/>
      <w:lvlText w:val="%9"/>
      <w:lvlJc w:val="left"/>
      <w:pPr>
        <w:ind w:left="617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6749273F"/>
    <w:multiLevelType w:val="multilevel"/>
    <w:tmpl w:val="C26EA58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7CD775A"/>
    <w:multiLevelType w:val="hybridMultilevel"/>
    <w:tmpl w:val="1F38316C"/>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8474557"/>
    <w:multiLevelType w:val="hybridMultilevel"/>
    <w:tmpl w:val="9B5A7A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9B040EC"/>
    <w:multiLevelType w:val="multilevel"/>
    <w:tmpl w:val="BDBC8A96"/>
    <w:lvl w:ilvl="0">
      <w:start w:val="7"/>
      <w:numFmt w:val="decimal"/>
      <w:lvlText w:val="§ %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E923453"/>
    <w:multiLevelType w:val="hybridMultilevel"/>
    <w:tmpl w:val="D5AEFCA8"/>
    <w:lvl w:ilvl="0" w:tplc="7DF46BEA">
      <w:start w:val="1"/>
      <w:numFmt w:val="lowerLetter"/>
      <w:lvlText w:val="%1"/>
      <w:lvlJc w:val="left"/>
      <w:pPr>
        <w:ind w:left="14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AEC5902">
      <w:start w:val="1"/>
      <w:numFmt w:val="lowerLetter"/>
      <w:lvlText w:val="%2"/>
      <w:lvlJc w:val="left"/>
      <w:pPr>
        <w:ind w:left="14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1CE962C">
      <w:start w:val="1"/>
      <w:numFmt w:val="lowerRoman"/>
      <w:lvlText w:val="%3"/>
      <w:lvlJc w:val="left"/>
      <w:pPr>
        <w:ind w:left="21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B7782224">
      <w:start w:val="1"/>
      <w:numFmt w:val="decimal"/>
      <w:lvlText w:val="%4"/>
      <w:lvlJc w:val="left"/>
      <w:pPr>
        <w:ind w:left="29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EE23F12">
      <w:start w:val="1"/>
      <w:numFmt w:val="lowerLetter"/>
      <w:lvlText w:val="%5"/>
      <w:lvlJc w:val="left"/>
      <w:pPr>
        <w:ind w:left="36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E4AA494">
      <w:start w:val="1"/>
      <w:numFmt w:val="lowerRoman"/>
      <w:lvlText w:val="%6"/>
      <w:lvlJc w:val="left"/>
      <w:pPr>
        <w:ind w:left="43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2B5CCE4C">
      <w:start w:val="1"/>
      <w:numFmt w:val="decimal"/>
      <w:lvlText w:val="%7"/>
      <w:lvlJc w:val="left"/>
      <w:pPr>
        <w:ind w:left="50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CFD496C6">
      <w:start w:val="1"/>
      <w:numFmt w:val="lowerLetter"/>
      <w:lvlText w:val="%8"/>
      <w:lvlJc w:val="left"/>
      <w:pPr>
        <w:ind w:left="57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0542E74">
      <w:start w:val="1"/>
      <w:numFmt w:val="lowerRoman"/>
      <w:lvlText w:val="%9"/>
      <w:lvlJc w:val="left"/>
      <w:pPr>
        <w:ind w:left="65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723658CD"/>
    <w:multiLevelType w:val="multilevel"/>
    <w:tmpl w:val="E78A5BA8"/>
    <w:lvl w:ilvl="0">
      <w:start w:val="2"/>
      <w:numFmt w:val="decimal"/>
      <w:lvlText w:val="§ %1"/>
      <w:lvlJc w:val="left"/>
      <w:rPr>
        <w:rFonts w:ascii="Calibri" w:eastAsia="Calibri" w:hAnsi="Calibri" w:cs="Calibri"/>
        <w:b/>
        <w:bCs/>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CED6B84"/>
    <w:multiLevelType w:val="hybridMultilevel"/>
    <w:tmpl w:val="E40676B6"/>
    <w:lvl w:ilvl="0" w:tplc="638AFB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6"/>
  </w:num>
  <w:num w:numId="3">
    <w:abstractNumId w:val="20"/>
  </w:num>
  <w:num w:numId="4">
    <w:abstractNumId w:val="41"/>
  </w:num>
  <w:num w:numId="5">
    <w:abstractNumId w:val="32"/>
  </w:num>
  <w:num w:numId="6">
    <w:abstractNumId w:val="8"/>
  </w:num>
  <w:num w:numId="7">
    <w:abstractNumId w:val="28"/>
  </w:num>
  <w:num w:numId="8">
    <w:abstractNumId w:val="13"/>
  </w:num>
  <w:num w:numId="9">
    <w:abstractNumId w:val="36"/>
  </w:num>
  <w:num w:numId="10">
    <w:abstractNumId w:val="34"/>
  </w:num>
  <w:num w:numId="11">
    <w:abstractNumId w:val="6"/>
  </w:num>
  <w:num w:numId="12">
    <w:abstractNumId w:val="19"/>
  </w:num>
  <w:num w:numId="13">
    <w:abstractNumId w:val="39"/>
  </w:num>
  <w:num w:numId="14">
    <w:abstractNumId w:val="1"/>
  </w:num>
  <w:num w:numId="15">
    <w:abstractNumId w:val="26"/>
  </w:num>
  <w:num w:numId="16">
    <w:abstractNumId w:val="25"/>
  </w:num>
  <w:num w:numId="17">
    <w:abstractNumId w:val="5"/>
  </w:num>
  <w:num w:numId="18">
    <w:abstractNumId w:val="38"/>
  </w:num>
  <w:num w:numId="19">
    <w:abstractNumId w:val="24"/>
  </w:num>
  <w:num w:numId="20">
    <w:abstractNumId w:val="33"/>
  </w:num>
  <w:num w:numId="21">
    <w:abstractNumId w:val="14"/>
  </w:num>
  <w:num w:numId="22">
    <w:abstractNumId w:val="31"/>
  </w:num>
  <w:num w:numId="23">
    <w:abstractNumId w:val="10"/>
  </w:num>
  <w:num w:numId="24">
    <w:abstractNumId w:val="12"/>
  </w:num>
  <w:num w:numId="25">
    <w:abstractNumId w:val="4"/>
  </w:num>
  <w:num w:numId="26">
    <w:abstractNumId w:val="2"/>
  </w:num>
  <w:num w:numId="27">
    <w:abstractNumId w:val="42"/>
  </w:num>
  <w:num w:numId="28">
    <w:abstractNumId w:val="22"/>
  </w:num>
  <w:num w:numId="29">
    <w:abstractNumId w:val="37"/>
  </w:num>
  <w:num w:numId="30">
    <w:abstractNumId w:val="3"/>
  </w:num>
  <w:num w:numId="31">
    <w:abstractNumId w:val="29"/>
  </w:num>
  <w:num w:numId="32">
    <w:abstractNumId w:val="9"/>
  </w:num>
  <w:num w:numId="33">
    <w:abstractNumId w:val="0"/>
  </w:num>
  <w:num w:numId="34">
    <w:abstractNumId w:val="15"/>
  </w:num>
  <w:num w:numId="35">
    <w:abstractNumId w:val="11"/>
  </w:num>
  <w:num w:numId="36">
    <w:abstractNumId w:val="35"/>
  </w:num>
  <w:num w:numId="37">
    <w:abstractNumId w:val="7"/>
  </w:num>
  <w:num w:numId="38">
    <w:abstractNumId w:val="27"/>
  </w:num>
  <w:num w:numId="39">
    <w:abstractNumId w:val="21"/>
  </w:num>
  <w:num w:numId="40">
    <w:abstractNumId w:val="40"/>
  </w:num>
  <w:num w:numId="41">
    <w:abstractNumId w:val="30"/>
  </w:num>
  <w:num w:numId="42">
    <w:abstractNumId w:val="23"/>
  </w:num>
  <w:num w:numId="43">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CA9"/>
    <w:rsid w:val="001242C6"/>
    <w:rsid w:val="00387AEE"/>
    <w:rsid w:val="003B09DC"/>
    <w:rsid w:val="00526CA9"/>
    <w:rsid w:val="005F6D1F"/>
    <w:rsid w:val="00F644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E79D"/>
  <w15:chartTrackingRefBased/>
  <w15:docId w15:val="{A9A1ABF6-9B88-4DBC-A58E-ECB51422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87AEE"/>
    <w:pPr>
      <w:ind w:left="720"/>
      <w:contextualSpacing/>
    </w:pPr>
  </w:style>
  <w:style w:type="character" w:customStyle="1" w:styleId="Nagwek2">
    <w:name w:val="Nagłówek #2_"/>
    <w:basedOn w:val="Domylnaczcionkaakapitu"/>
    <w:link w:val="Nagwek20"/>
    <w:rsid w:val="00387AEE"/>
    <w:rPr>
      <w:rFonts w:ascii="Calibri" w:eastAsia="Calibri" w:hAnsi="Calibri" w:cs="Calibri"/>
      <w:b/>
      <w:bCs/>
    </w:rPr>
  </w:style>
  <w:style w:type="paragraph" w:customStyle="1" w:styleId="Nagwek20">
    <w:name w:val="Nagłówek #2"/>
    <w:basedOn w:val="Normalny"/>
    <w:link w:val="Nagwek2"/>
    <w:rsid w:val="00387AEE"/>
    <w:pPr>
      <w:widowControl w:val="0"/>
      <w:spacing w:after="60" w:line="240" w:lineRule="auto"/>
      <w:jc w:val="center"/>
      <w:outlineLvl w:val="1"/>
    </w:pPr>
    <w:rPr>
      <w:rFonts w:ascii="Calibri" w:eastAsia="Calibri" w:hAnsi="Calibri" w:cs="Calibri"/>
      <w:b/>
      <w:bCs/>
    </w:rPr>
  </w:style>
  <w:style w:type="character" w:customStyle="1" w:styleId="Nagweklubstopka2">
    <w:name w:val="Nagłówek lub stopka (2)_"/>
    <w:basedOn w:val="Domylnaczcionkaakapitu"/>
    <w:link w:val="Nagweklubstopka20"/>
    <w:rsid w:val="00387AEE"/>
    <w:rPr>
      <w:rFonts w:ascii="Times New Roman" w:eastAsia="Times New Roman" w:hAnsi="Times New Roman" w:cs="Times New Roman"/>
      <w:sz w:val="20"/>
      <w:szCs w:val="20"/>
    </w:rPr>
  </w:style>
  <w:style w:type="paragraph" w:customStyle="1" w:styleId="Nagweklubstopka20">
    <w:name w:val="Nagłówek lub stopka (2)"/>
    <w:basedOn w:val="Normalny"/>
    <w:link w:val="Nagweklubstopka2"/>
    <w:rsid w:val="00387AEE"/>
    <w:pPr>
      <w:widowControl w:val="0"/>
      <w:spacing w:after="0" w:line="240" w:lineRule="auto"/>
    </w:pPr>
    <w:rPr>
      <w:rFonts w:ascii="Times New Roman" w:eastAsia="Times New Roman" w:hAnsi="Times New Roman" w:cs="Times New Roman"/>
      <w:sz w:val="20"/>
      <w:szCs w:val="20"/>
    </w:rPr>
  </w:style>
  <w:style w:type="character" w:styleId="Hipercze">
    <w:name w:val="Hyperlink"/>
    <w:basedOn w:val="Domylnaczcionkaakapitu"/>
    <w:uiPriority w:val="99"/>
    <w:unhideWhenUsed/>
    <w:rsid w:val="00387AEE"/>
    <w:rPr>
      <w:color w:val="0563C1" w:themeColor="hyperlink"/>
      <w:u w:val="single"/>
    </w:rPr>
  </w:style>
  <w:style w:type="character" w:styleId="Nierozpoznanawzmianka">
    <w:name w:val="Unresolved Mention"/>
    <w:basedOn w:val="Domylnaczcionkaakapitu"/>
    <w:uiPriority w:val="99"/>
    <w:semiHidden/>
    <w:unhideWhenUsed/>
    <w:rsid w:val="00387AEE"/>
    <w:rPr>
      <w:color w:val="605E5C"/>
      <w:shd w:val="clear" w:color="auto" w:fill="E1DFDD"/>
    </w:rPr>
  </w:style>
  <w:style w:type="paragraph" w:styleId="Nagwek">
    <w:name w:val="header"/>
    <w:basedOn w:val="Normalny"/>
    <w:link w:val="NagwekZnak"/>
    <w:uiPriority w:val="99"/>
    <w:unhideWhenUsed/>
    <w:rsid w:val="00387A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87AEE"/>
  </w:style>
  <w:style w:type="paragraph" w:styleId="Stopka">
    <w:name w:val="footer"/>
    <w:basedOn w:val="Normalny"/>
    <w:link w:val="StopkaZnak"/>
    <w:uiPriority w:val="99"/>
    <w:unhideWhenUsed/>
    <w:rsid w:val="00387A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7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informatyk@bialystok.sa.gov.pl," TargetMode="External"/><Relationship Id="rId13" Type="http://schemas.openxmlformats.org/officeDocument/2006/relationships/image" Target="media/image2.jpg"/><Relationship Id="rId18"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hyperlink" Target="mailto:grafix@grafix.bialystok.pl" TargetMode="External"/><Relationship Id="rId12" Type="http://schemas.openxmlformats.org/officeDocument/2006/relationships/image" Target="media/image1.emf"/><Relationship Id="rId1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jp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ialystok.sa.gov.pl/ochrona-danych-osobowych" TargetMode="External"/><Relationship Id="rId14"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5107</Words>
  <Characters>30646</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Fiedoruk Jarosław</dc:creator>
  <cp:keywords/>
  <dc:description/>
  <cp:lastModifiedBy>Fiedoruk Jarosław</cp:lastModifiedBy>
  <cp:revision>2</cp:revision>
  <dcterms:created xsi:type="dcterms:W3CDTF">2025-10-06T08:42:00Z</dcterms:created>
  <dcterms:modified xsi:type="dcterms:W3CDTF">2025-10-06T08:42:00Z</dcterms:modified>
</cp:coreProperties>
</file>