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B060" w14:textId="0C313F4F" w:rsidR="00FA035D" w:rsidRPr="00D75CD7" w:rsidRDefault="00565A60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.04</w:t>
      </w:r>
      <w:r w:rsidR="009B7342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10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6DF53601" w14:textId="3839AD3E" w:rsidR="00565A60" w:rsidRPr="00D75CD7" w:rsidRDefault="00FA035D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Białystok dn. 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1</w:t>
      </w:r>
      <w:r w:rsidR="006609E2">
        <w:rPr>
          <w:rFonts w:asciiTheme="minorHAnsi" w:eastAsia="Calibri" w:hAnsiTheme="minorHAnsi" w:cstheme="minorHAnsi"/>
          <w:sz w:val="22"/>
          <w:szCs w:val="24"/>
          <w:lang w:eastAsia="en-US"/>
        </w:rPr>
        <w:t>6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marca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202</w:t>
      </w:r>
      <w:r w:rsidR="006609E2">
        <w:rPr>
          <w:rFonts w:asciiTheme="minorHAnsi" w:eastAsia="Calibri" w:hAnsiTheme="minorHAnsi" w:cstheme="minorHAnsi"/>
          <w:sz w:val="22"/>
          <w:szCs w:val="24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r.</w:t>
      </w:r>
    </w:p>
    <w:p w14:paraId="7325AA1D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D75CD7" w:rsidRDefault="00565A60" w:rsidP="00FA035D">
      <w:pPr>
        <w:autoSpaceDE w:val="0"/>
        <w:autoSpaceDN w:val="0"/>
        <w:adjustRightInd w:val="0"/>
        <w:spacing w:before="36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D75CD7" w:rsidRDefault="00565A60" w:rsidP="00565A6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Rozeznanie rynku dotyczące:</w:t>
      </w:r>
    </w:p>
    <w:p w14:paraId="3217D088" w14:textId="695C2C90" w:rsidR="00A51A54" w:rsidRPr="00D75CD7" w:rsidRDefault="00D75CD7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b/>
          <w:color w:val="000000"/>
          <w:szCs w:val="24"/>
          <w:lang w:eastAsia="en-US"/>
        </w:rPr>
      </w:pPr>
      <w:r w:rsidRPr="00D75CD7">
        <w:rPr>
          <w:rFonts w:asciiTheme="minorHAnsi" w:hAnsiTheme="minorHAnsi" w:cstheme="minorHAnsi"/>
          <w:b/>
          <w:w w:val="110"/>
          <w:szCs w:val="24"/>
        </w:rPr>
        <w:t>Modernizacja infrastruktury sieciowej w sądach apelacji białostockiej</w:t>
      </w:r>
      <w:r w:rsidR="0005473A">
        <w:rPr>
          <w:rFonts w:asciiTheme="minorHAnsi" w:hAnsiTheme="minorHAnsi" w:cstheme="minorHAnsi"/>
          <w:b/>
          <w:w w:val="110"/>
          <w:szCs w:val="24"/>
        </w:rPr>
        <w:t xml:space="preserve"> – dostawa </w:t>
      </w:r>
      <w:r w:rsidR="0005473A" w:rsidRPr="0005473A">
        <w:rPr>
          <w:rFonts w:asciiTheme="minorHAnsi" w:hAnsiTheme="minorHAnsi" w:cstheme="minorHAnsi"/>
          <w:b/>
          <w:w w:val="110"/>
          <w:szCs w:val="24"/>
        </w:rPr>
        <w:t>przełączników sieciowych i akcesoriów do przełączników na potrzeby sądów apelacji białostockiej</w:t>
      </w:r>
      <w:r w:rsidR="00A51A54" w:rsidRPr="00D75CD7">
        <w:rPr>
          <w:rFonts w:asciiTheme="minorHAnsi" w:eastAsia="Calibri" w:hAnsiTheme="minorHAnsi" w:cstheme="minorHAnsi"/>
          <w:b/>
          <w:color w:val="000000"/>
          <w:szCs w:val="24"/>
          <w:lang w:eastAsia="en-US"/>
        </w:rPr>
        <w:t>.</w:t>
      </w:r>
    </w:p>
    <w:p w14:paraId="5AC72835" w14:textId="6B763D3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Załącznik nr 1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D75CD7">
        <w:rPr>
          <w:rFonts w:asciiTheme="minorHAnsi" w:eastAsia="Calibri" w:hAnsiTheme="minorHAnsi" w:cstheme="minorHAnsi"/>
          <w:b/>
          <w:color w:val="000000"/>
          <w:szCs w:val="23"/>
          <w:lang w:eastAsia="en-US"/>
        </w:rPr>
        <w:t>Załącznik nr 2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).</w:t>
      </w:r>
    </w:p>
    <w:p w14:paraId="33245DA9" w14:textId="0171B779" w:rsidR="00FA035D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2. Zamawiający informuje, że przedmiotowe zaproszenie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5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r. poz. 1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071 z późn. zm.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(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4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 r. poz. 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1320 z późn. zm.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).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2C8DFFF2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FF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3. Zamawiający prosi o przekazanie informacji w ww. zakresie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 terminie do </w:t>
      </w:r>
      <w:r w:rsidR="00E126A6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2</w:t>
      </w:r>
      <w:r w:rsidR="006609E2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4</w:t>
      </w:r>
      <w:r w:rsidR="005D0181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="00D75CD7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marca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 202</w:t>
      </w:r>
      <w:r w:rsidR="006609E2">
        <w:rPr>
          <w:rFonts w:asciiTheme="minorHAnsi" w:eastAsia="Calibri" w:hAnsiTheme="minorHAnsi" w:cstheme="minorHAnsi"/>
          <w:b/>
          <w:bCs/>
          <w:szCs w:val="23"/>
          <w:lang w:eastAsia="en-US"/>
        </w:rPr>
        <w:t>6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r. do godz. 15:00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 pośrednictwem poczty elektronicznej na adres: </w:t>
      </w:r>
      <w:r w:rsidR="00FA035D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informacje@bialystok.sa.gov.pl </w:t>
      </w:r>
    </w:p>
    <w:p w14:paraId="05F4EC2E" w14:textId="5EA0C420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4. W razie potrzeby proszę o kontakt z Panem 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Markiem Łukaszewiczem tel. 797537932 e-mail: </w:t>
      </w:r>
      <w:r w:rsidR="00D75CD7"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marek.lukaszewicz@bialystok.sa.gov.pl </w:t>
      </w:r>
    </w:p>
    <w:p w14:paraId="201550E4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</w:pPr>
      <w:r w:rsidRPr="00D75CD7"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Formularz oferty szacunkowej;</w:t>
      </w:r>
    </w:p>
    <w:sectPr w:rsidR="00565A60" w:rsidRPr="00D75CD7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53951" w14:textId="77777777" w:rsidR="00BC1128" w:rsidRDefault="00BC1128" w:rsidP="00CE5B24">
      <w:r>
        <w:separator/>
      </w:r>
    </w:p>
  </w:endnote>
  <w:endnote w:type="continuationSeparator" w:id="0">
    <w:p w14:paraId="56B1B092" w14:textId="77777777" w:rsidR="00BC1128" w:rsidRDefault="00BC1128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D7DAC" w14:textId="77777777" w:rsidR="00BC1128" w:rsidRDefault="00BC1128" w:rsidP="00CE5B24">
      <w:r>
        <w:separator/>
      </w:r>
    </w:p>
  </w:footnote>
  <w:footnote w:type="continuationSeparator" w:id="0">
    <w:p w14:paraId="11B6224D" w14:textId="77777777" w:rsidR="00BC1128" w:rsidRDefault="00BC1128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618679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011"/>
    <w:rsid w:val="00036A37"/>
    <w:rsid w:val="0005473A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C076C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C0A03"/>
    <w:rsid w:val="005D0181"/>
    <w:rsid w:val="005E4766"/>
    <w:rsid w:val="005F3934"/>
    <w:rsid w:val="005F6EB3"/>
    <w:rsid w:val="00642703"/>
    <w:rsid w:val="00645567"/>
    <w:rsid w:val="00654178"/>
    <w:rsid w:val="006609E2"/>
    <w:rsid w:val="0069140E"/>
    <w:rsid w:val="006A4D96"/>
    <w:rsid w:val="006C072E"/>
    <w:rsid w:val="006C2285"/>
    <w:rsid w:val="006E298F"/>
    <w:rsid w:val="007153CD"/>
    <w:rsid w:val="00753CDF"/>
    <w:rsid w:val="007646A4"/>
    <w:rsid w:val="007C08A9"/>
    <w:rsid w:val="007E4E11"/>
    <w:rsid w:val="00816CAB"/>
    <w:rsid w:val="00880E28"/>
    <w:rsid w:val="0088185E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41538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BC1128"/>
    <w:rsid w:val="00C22904"/>
    <w:rsid w:val="00C42FB0"/>
    <w:rsid w:val="00C87BF8"/>
    <w:rsid w:val="00CD2F25"/>
    <w:rsid w:val="00CE5B24"/>
    <w:rsid w:val="00D00741"/>
    <w:rsid w:val="00D40E99"/>
    <w:rsid w:val="00D743BD"/>
    <w:rsid w:val="00D75CD7"/>
    <w:rsid w:val="00DD522C"/>
    <w:rsid w:val="00E126A6"/>
    <w:rsid w:val="00E563DC"/>
    <w:rsid w:val="00E6103C"/>
    <w:rsid w:val="00E61A04"/>
    <w:rsid w:val="00E63316"/>
    <w:rsid w:val="00E652EF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28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Magdalena Kukiełko</cp:lastModifiedBy>
  <cp:revision>26</cp:revision>
  <cp:lastPrinted>2021-01-05T08:45:00Z</cp:lastPrinted>
  <dcterms:created xsi:type="dcterms:W3CDTF">2022-09-21T07:25:00Z</dcterms:created>
  <dcterms:modified xsi:type="dcterms:W3CDTF">2026-03-16T10:37:00Z</dcterms:modified>
</cp:coreProperties>
</file>