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414CB57F" w:rsidR="00F528E9" w:rsidRPr="00F6205C" w:rsidRDefault="008D00FC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8D00FC">
        <w:rPr>
          <w:rFonts w:ascii="Arial" w:hAnsi="Arial" w:cs="Arial"/>
          <w:sz w:val="24"/>
          <w:szCs w:val="24"/>
        </w:rPr>
        <w:t>Dostawa 39 telefonów komórkowych do Sądu Apelacyjnego w Białymstoku</w:t>
      </w:r>
      <w:r w:rsidR="009F4761" w:rsidRPr="009F4761">
        <w:rPr>
          <w:rFonts w:ascii="Arial" w:hAnsi="Arial" w:cs="Arial"/>
          <w:sz w:val="24"/>
          <w:szCs w:val="24"/>
        </w:rPr>
        <w:t>.</w:t>
      </w:r>
    </w:p>
    <w:p w14:paraId="08A31765" w14:textId="77777777" w:rsidR="00F528E9" w:rsidRPr="00CF6D68" w:rsidRDefault="00F528E9" w:rsidP="00F528E9"/>
    <w:p w14:paraId="73C5325D" w14:textId="70EAACF3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8D00FC" w:rsidRPr="008D00FC">
        <w:rPr>
          <w:rFonts w:ascii="Arial" w:hAnsi="Arial" w:cs="Arial"/>
          <w:sz w:val="22"/>
          <w:szCs w:val="22"/>
        </w:rPr>
        <w:t>G.262.245.2023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14:paraId="73C18BFF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14:paraId="6324ADBF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14:paraId="112A58D3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14:paraId="209E415D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E3EEC"/>
    <w:rsid w:val="00105300"/>
    <w:rsid w:val="00211A4E"/>
    <w:rsid w:val="00236986"/>
    <w:rsid w:val="00287E1A"/>
    <w:rsid w:val="00296330"/>
    <w:rsid w:val="002968F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8B59BD"/>
    <w:rsid w:val="008D00FC"/>
    <w:rsid w:val="008E71F6"/>
    <w:rsid w:val="00907667"/>
    <w:rsid w:val="00933907"/>
    <w:rsid w:val="00971015"/>
    <w:rsid w:val="0098345F"/>
    <w:rsid w:val="00993C7B"/>
    <w:rsid w:val="009F4761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42A04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2</cp:revision>
  <cp:lastPrinted>2015-03-26T11:37:00Z</cp:lastPrinted>
  <dcterms:created xsi:type="dcterms:W3CDTF">2023-11-09T10:43:00Z</dcterms:created>
  <dcterms:modified xsi:type="dcterms:W3CDTF">2023-11-09T10:43:00Z</dcterms:modified>
</cp:coreProperties>
</file>