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B6" w:rsidRDefault="005F4BB6" w:rsidP="005F4BB6">
      <w:pPr>
        <w:pStyle w:val="Tytu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ZARZĄDZENIE NR 022/4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/21/A </w:t>
      </w:r>
      <w:bookmarkStart w:id="1" w:name="numer_zarzadzenia"/>
      <w:bookmarkEnd w:id="1"/>
    </w:p>
    <w:p w:rsidR="005F4BB6" w:rsidRDefault="005F4BB6" w:rsidP="005F4B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Prezesa i Dyrektora Sądu Apelacyjnego w Białymstoku</w:t>
      </w:r>
    </w:p>
    <w:p w:rsidR="005F4BB6" w:rsidRDefault="005F4BB6" w:rsidP="005F4B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dnia 14 stycznia 2021 r.</w:t>
      </w:r>
    </w:p>
    <w:p w:rsidR="005F4BB6" w:rsidRDefault="005F4BB6" w:rsidP="005F4B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BB6" w:rsidRDefault="005F4BB6" w:rsidP="005F4B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 sprawie ustalenia dni wolnych od pracy</w:t>
      </w:r>
    </w:p>
    <w:p w:rsidR="005F4BB6" w:rsidRDefault="005F4BB6" w:rsidP="005F4B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 Sądzie Apelacyjnym w Białymstoku </w:t>
      </w:r>
    </w:p>
    <w:p w:rsidR="005F4BB6" w:rsidRDefault="005F4BB6" w:rsidP="005F4B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BB6" w:rsidRDefault="005F4BB6" w:rsidP="005F4B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BB6" w:rsidRDefault="005F4BB6" w:rsidP="005F4B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Stosownie do art. 130 § 2 ustawy z dnia 26 czerwca 1974 r. – Kodeks pracy </w:t>
      </w:r>
      <w:r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t.j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Dz.U.2020.1320 ze zm.) oraz na podstawie art. 30 ust. 1 ustawy z dnia </w:t>
      </w:r>
      <w:r>
        <w:rPr>
          <w:rFonts w:ascii="Times New Roman" w:hAnsi="Times New Roman" w:cs="Times New Roman"/>
          <w:sz w:val="28"/>
          <w:szCs w:val="28"/>
        </w:rPr>
        <w:br/>
        <w:t>16 września 1982 r. o pracownikach urzędów państwowych (</w:t>
      </w:r>
      <w:proofErr w:type="spellStart"/>
      <w:r>
        <w:rPr>
          <w:rFonts w:ascii="Times New Roman" w:hAnsi="Times New Roman" w:cs="Times New Roman"/>
          <w:sz w:val="28"/>
          <w:szCs w:val="28"/>
        </w:rPr>
        <w:t>t.j</w:t>
      </w:r>
      <w:proofErr w:type="spellEnd"/>
      <w:r>
        <w:rPr>
          <w:rFonts w:ascii="Times New Roman" w:hAnsi="Times New Roman" w:cs="Times New Roman"/>
          <w:sz w:val="28"/>
          <w:szCs w:val="28"/>
        </w:rPr>
        <w:t>. Dz.U.2020.537), w zw. z art. 18 ustawy z dnia 18 grudnia 1998 r. o pracownikach sądów i prokuratury (</w:t>
      </w:r>
      <w:proofErr w:type="spellStart"/>
      <w:r>
        <w:rPr>
          <w:rFonts w:ascii="Times New Roman" w:hAnsi="Times New Roman" w:cs="Times New Roman"/>
          <w:sz w:val="28"/>
          <w:szCs w:val="28"/>
        </w:rPr>
        <w:t>t.j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Dz.U.2018.577) – </w:t>
      </w:r>
      <w:r>
        <w:rPr>
          <w:rFonts w:ascii="Times New Roman" w:hAnsi="Times New Roman" w:cs="Times New Roman"/>
          <w:b/>
          <w:sz w:val="28"/>
          <w:szCs w:val="28"/>
        </w:rPr>
        <w:t>zarządza się</w:t>
      </w:r>
      <w:r>
        <w:rPr>
          <w:rFonts w:ascii="Times New Roman" w:hAnsi="Times New Roman" w:cs="Times New Roman"/>
          <w:sz w:val="28"/>
          <w:szCs w:val="28"/>
        </w:rPr>
        <w:t>, co następuje:</w:t>
      </w:r>
    </w:p>
    <w:p w:rsidR="005F4BB6" w:rsidRDefault="005F4BB6" w:rsidP="005F4B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4BB6" w:rsidRDefault="005F4BB6" w:rsidP="005F4B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4BB6" w:rsidRDefault="005F4BB6" w:rsidP="005F4B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§ 1</w:t>
      </w:r>
    </w:p>
    <w:p w:rsidR="005F4BB6" w:rsidRDefault="005F4BB6" w:rsidP="005F4B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Sądzie Apelacyjnym w Białymstoku wyznacza się:</w:t>
      </w:r>
    </w:p>
    <w:p w:rsidR="005F4BB6" w:rsidRDefault="005F4BB6" w:rsidP="005F4B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4BB6" w:rsidRDefault="005F4BB6" w:rsidP="005F4BB6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dni wolne od pracy za święta przypadające w sobotę w następujący sposób:</w:t>
      </w:r>
    </w:p>
    <w:p w:rsidR="005F4BB6" w:rsidRDefault="005F4BB6" w:rsidP="005F4BB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maja 2021 r. (wtorek)</w:t>
      </w:r>
      <w:r>
        <w:rPr>
          <w:rFonts w:ascii="Times New Roman" w:hAnsi="Times New Roman" w:cs="Times New Roman"/>
          <w:sz w:val="28"/>
          <w:szCs w:val="28"/>
        </w:rPr>
        <w:t xml:space="preserve"> – za święto przypadające w sobotę </w:t>
      </w:r>
      <w:r>
        <w:rPr>
          <w:rFonts w:ascii="Times New Roman" w:hAnsi="Times New Roman" w:cs="Times New Roman"/>
          <w:sz w:val="28"/>
          <w:szCs w:val="28"/>
        </w:rPr>
        <w:br/>
        <w:t>1 maja 2021 r.,</w:t>
      </w:r>
    </w:p>
    <w:p w:rsidR="005F4BB6" w:rsidRDefault="005F4BB6" w:rsidP="005F4BB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24 grudnia 2021 r. (piątek)</w:t>
      </w:r>
      <w:r>
        <w:rPr>
          <w:rFonts w:ascii="Times New Roman" w:hAnsi="Times New Roman" w:cs="Times New Roman"/>
          <w:sz w:val="28"/>
          <w:szCs w:val="28"/>
        </w:rPr>
        <w:t xml:space="preserve"> – za święto przypadające w sobotę </w:t>
      </w:r>
      <w:r>
        <w:rPr>
          <w:rFonts w:ascii="Times New Roman" w:hAnsi="Times New Roman" w:cs="Times New Roman"/>
          <w:sz w:val="28"/>
          <w:szCs w:val="28"/>
        </w:rPr>
        <w:br/>
        <w:t>25 grudnia 2021 r.;</w:t>
      </w:r>
    </w:p>
    <w:p w:rsidR="005F4BB6" w:rsidRDefault="005F4BB6" w:rsidP="005F4B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4BB6" w:rsidRDefault="005F4BB6" w:rsidP="005F4BB6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dni wolne od pracy:</w:t>
      </w:r>
    </w:p>
    <w:p w:rsidR="005F4BB6" w:rsidRDefault="005F4BB6" w:rsidP="005F4BB6">
      <w:pPr>
        <w:numPr>
          <w:ilvl w:val="0"/>
          <w:numId w:val="3"/>
        </w:numPr>
        <w:spacing w:after="0" w:line="240" w:lineRule="auto"/>
        <w:ind w:left="714" w:hanging="28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czerwca 2021 r. (piątek)</w:t>
      </w:r>
      <w:r>
        <w:rPr>
          <w:rFonts w:ascii="Times New Roman" w:hAnsi="Times New Roman" w:cs="Times New Roman"/>
          <w:sz w:val="28"/>
          <w:szCs w:val="28"/>
        </w:rPr>
        <w:t xml:space="preserve"> – za odpracowaniem w dniu 12 czerwca 2021 r. (sobota),</w:t>
      </w:r>
    </w:p>
    <w:p w:rsidR="005F4BB6" w:rsidRDefault="005F4BB6" w:rsidP="005F4BB6">
      <w:pPr>
        <w:numPr>
          <w:ilvl w:val="0"/>
          <w:numId w:val="3"/>
        </w:numPr>
        <w:spacing w:after="0" w:line="240" w:lineRule="auto"/>
        <w:ind w:left="714" w:hanging="28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 listopada 2021 r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(piątek)</w:t>
      </w:r>
      <w:r>
        <w:rPr>
          <w:rFonts w:ascii="Times New Roman" w:hAnsi="Times New Roman" w:cs="Times New Roman"/>
          <w:sz w:val="28"/>
          <w:szCs w:val="28"/>
        </w:rPr>
        <w:t xml:space="preserve"> – za odpracowaniem w dniu 20 listopada 2021 r. (sobota).</w:t>
      </w:r>
    </w:p>
    <w:p w:rsidR="005F4BB6" w:rsidRDefault="005F4BB6" w:rsidP="005F4B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4BB6" w:rsidRDefault="005F4BB6" w:rsidP="005F4B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§ 2</w:t>
      </w:r>
    </w:p>
    <w:p w:rsidR="005F4BB6" w:rsidRDefault="005F4BB6" w:rsidP="005F4B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Zarządzenie wchodzi w życie z dniem podpisania.</w:t>
      </w:r>
    </w:p>
    <w:p w:rsidR="005F4BB6" w:rsidRDefault="005F4BB6" w:rsidP="005F4B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4BB6" w:rsidRDefault="005F4BB6" w:rsidP="005F4B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4BB6" w:rsidRDefault="005F4BB6" w:rsidP="005F4B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4BB6" w:rsidRDefault="005F4BB6" w:rsidP="005F4B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4BB6" w:rsidRDefault="005F4BB6" w:rsidP="005F4B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w/z Dyrektora Sądu Apelacyjnego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  Prezes Sądu Apelacyjnego</w:t>
      </w:r>
    </w:p>
    <w:p w:rsidR="005F4BB6" w:rsidRDefault="005F4BB6" w:rsidP="005F4B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4BB6" w:rsidRDefault="005F4BB6" w:rsidP="005F4B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               Monika </w:t>
      </w:r>
      <w:proofErr w:type="spellStart"/>
      <w:r>
        <w:rPr>
          <w:rFonts w:ascii="Times New Roman" w:hAnsi="Times New Roman" w:cs="Times New Roman"/>
          <w:sz w:val="28"/>
        </w:rPr>
        <w:t>Kucikowicz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 xml:space="preserve">        Krzysztof Adamiak</w:t>
      </w:r>
    </w:p>
    <w:p w:rsidR="00F73D52" w:rsidRPr="00F73D52" w:rsidRDefault="00F73D52" w:rsidP="00F73D52">
      <w:pPr>
        <w:spacing w:after="0" w:line="240" w:lineRule="auto"/>
        <w:ind w:left="424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51D" w:rsidRDefault="0046151D"/>
    <w:sectPr w:rsidR="0046151D">
      <w:pgSz w:w="11906" w:h="16838" w:code="9"/>
      <w:pgMar w:top="1418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756F01"/>
    <w:multiLevelType w:val="hybridMultilevel"/>
    <w:tmpl w:val="8B8E3900"/>
    <w:lvl w:ilvl="0" w:tplc="69684F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E7481A"/>
    <w:multiLevelType w:val="hybridMultilevel"/>
    <w:tmpl w:val="7146F5A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71A4E"/>
    <w:multiLevelType w:val="hybridMultilevel"/>
    <w:tmpl w:val="8C4E15C2"/>
    <w:lvl w:ilvl="0" w:tplc="69684F3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D52"/>
    <w:rsid w:val="00306C0B"/>
    <w:rsid w:val="0046151D"/>
    <w:rsid w:val="005F4BB6"/>
    <w:rsid w:val="00F73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E83B9D-8CB9-4600-895A-AF77AD354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4BB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F4BB6"/>
    <w:pPr>
      <w:spacing w:after="0" w:line="240" w:lineRule="auto"/>
      <w:jc w:val="center"/>
    </w:pPr>
    <w:rPr>
      <w:rFonts w:ascii="Comic Sans MS" w:eastAsia="Times New Roman" w:hAnsi="Comic Sans MS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5F4BB6"/>
    <w:rPr>
      <w:rFonts w:ascii="Comic Sans MS" w:eastAsia="Times New Roman" w:hAnsi="Comic Sans MS" w:cs="Times New Roman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4B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4B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42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Larkowski Paweł</dc:creator>
  <cp:keywords/>
  <dc:description/>
  <cp:lastModifiedBy>Maria Jolanta Turecka</cp:lastModifiedBy>
  <cp:revision>4</cp:revision>
  <cp:lastPrinted>2021-01-14T08:45:00Z</cp:lastPrinted>
  <dcterms:created xsi:type="dcterms:W3CDTF">2021-01-05T13:09:00Z</dcterms:created>
  <dcterms:modified xsi:type="dcterms:W3CDTF">2021-01-14T08:45:00Z</dcterms:modified>
</cp:coreProperties>
</file>